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F8335" w14:textId="77777777" w:rsidR="00EC420E" w:rsidRDefault="00EC420E" w:rsidP="00471A01">
      <w:pPr>
        <w:pStyle w:val="MarginText"/>
        <w:tabs>
          <w:tab w:val="left" w:pos="1761"/>
        </w:tabs>
        <w:spacing w:after="0"/>
        <w:jc w:val="center"/>
        <w:rPr>
          <w:b/>
          <w:lang w:val="it-IT"/>
        </w:rPr>
      </w:pPr>
    </w:p>
    <w:p w14:paraId="78582AB9" w14:textId="77777777" w:rsidR="00EC420E" w:rsidRDefault="00EC420E" w:rsidP="00471A01">
      <w:pPr>
        <w:pStyle w:val="MarginText"/>
        <w:tabs>
          <w:tab w:val="left" w:pos="1761"/>
        </w:tabs>
        <w:spacing w:after="0"/>
        <w:jc w:val="center"/>
        <w:rPr>
          <w:b/>
          <w:lang w:val="it-IT"/>
        </w:rPr>
      </w:pPr>
    </w:p>
    <w:p w14:paraId="3A23039C" w14:textId="2F695E6C" w:rsidR="00471A01" w:rsidRDefault="00471A01" w:rsidP="00471A01">
      <w:pPr>
        <w:pStyle w:val="MarginText"/>
        <w:tabs>
          <w:tab w:val="left" w:pos="1761"/>
        </w:tabs>
        <w:spacing w:after="0"/>
        <w:jc w:val="center"/>
        <w:rPr>
          <w:b/>
          <w:lang w:val="it-IT"/>
        </w:rPr>
      </w:pPr>
      <w:r>
        <w:rPr>
          <w:b/>
          <w:lang w:val="it-IT"/>
        </w:rPr>
        <w:t>St Vedast-alias-Foster</w:t>
      </w:r>
    </w:p>
    <w:p w14:paraId="6C4E4FEF" w14:textId="77777777" w:rsidR="00471A01" w:rsidRDefault="00471A01" w:rsidP="00471A01">
      <w:pPr>
        <w:pStyle w:val="MarginText"/>
        <w:tabs>
          <w:tab w:val="left" w:pos="1761"/>
        </w:tabs>
        <w:spacing w:after="0"/>
      </w:pPr>
    </w:p>
    <w:p w14:paraId="135D82FB" w14:textId="77777777" w:rsidR="00471A01" w:rsidRDefault="00471A01" w:rsidP="00471A01">
      <w:pPr>
        <w:pStyle w:val="MarginText"/>
        <w:tabs>
          <w:tab w:val="left" w:pos="1761"/>
        </w:tabs>
        <w:spacing w:after="0"/>
      </w:pPr>
    </w:p>
    <w:p w14:paraId="0576941B" w14:textId="77777777" w:rsidR="00471A01" w:rsidRDefault="00471A01" w:rsidP="00471A01">
      <w:pPr>
        <w:pStyle w:val="MarginText"/>
        <w:tabs>
          <w:tab w:val="left" w:pos="1761"/>
        </w:tabs>
        <w:spacing w:after="0"/>
      </w:pPr>
      <w:r>
        <w:t xml:space="preserve">The Parish of St Vedast is known from the 12th century, and the church is traditionally claimed to have been established by 1170. It is dedicated to a French saint, little known in </w:t>
      </w:r>
      <w:smartTag w:uri="urn:schemas-microsoft-com:office:smarttags" w:element="country-region">
        <w:r>
          <w:t>Britain</w:t>
        </w:r>
      </w:smartTag>
      <w:r>
        <w:t xml:space="preserve">, who was Bishop of Arras in northern </w:t>
      </w:r>
      <w:smartTag w:uri="urn:schemas-microsoft-com:office:smarttags" w:element="place">
        <w:r>
          <w:t>Gaul</w:t>
        </w:r>
      </w:smartTag>
      <w:r>
        <w:t xml:space="preserve"> around the turn of the 6th century.  Vedast helped to restore the Christian Church in the region after decades of destruction by invading barbarians during the late Roman Empire and to convert Clovis, the Frankish king.  Remembered for his charity, meekness and patience, he is buried at </w:t>
      </w:r>
      <w:smartTag w:uri="urn:schemas-microsoft-com:office:smarttags" w:element="City">
        <w:smartTag w:uri="urn:schemas-microsoft-com:office:smarttags" w:element="place">
          <w:r>
            <w:t>Arras</w:t>
          </w:r>
        </w:smartTag>
      </w:smartTag>
      <w:r>
        <w:t xml:space="preserve"> cathedral.  His name in </w:t>
      </w:r>
      <w:smartTag w:uri="urn:schemas-microsoft-com:office:smarttags" w:element="country-region">
        <w:r>
          <w:t>England</w:t>
        </w:r>
      </w:smartTag>
      <w:r>
        <w:t xml:space="preserve"> has been corrupted from St Vedast, referred to in </w:t>
      </w:r>
      <w:smartTag w:uri="urn:schemas-microsoft-com:office:smarttags" w:element="City">
        <w:smartTag w:uri="urn:schemas-microsoft-com:office:smarttags" w:element="place">
          <w:r>
            <w:t>Arras</w:t>
          </w:r>
        </w:smartTag>
      </w:smartTag>
      <w:r>
        <w:t xml:space="preserve"> as St Vast, by way of Vastes, Fastes, Faster and Fauster to Foster, the name of the lane at the front of the church. Only one other church in England is dedicated to St Vedast, in Tathwell, Lincolnshire, and another parish in Norwich now being remembered only in a street name.</w:t>
      </w:r>
    </w:p>
    <w:p w14:paraId="311C76C6" w14:textId="77777777" w:rsidR="00471A01" w:rsidRDefault="00471A01" w:rsidP="00471A01">
      <w:pPr>
        <w:pStyle w:val="MarginText"/>
        <w:tabs>
          <w:tab w:val="left" w:pos="1761"/>
        </w:tabs>
        <w:spacing w:after="0"/>
      </w:pPr>
    </w:p>
    <w:p w14:paraId="2C054ECA" w14:textId="77777777" w:rsidR="00471A01" w:rsidRDefault="00471A01" w:rsidP="00471A01">
      <w:pPr>
        <w:overflowPunct/>
        <w:autoSpaceDE/>
        <w:autoSpaceDN/>
        <w:spacing w:after="0"/>
        <w:textAlignment w:val="auto"/>
      </w:pPr>
    </w:p>
    <w:p w14:paraId="62AC7273" w14:textId="77777777" w:rsidR="00471A01" w:rsidRDefault="00471A01" w:rsidP="00471A01">
      <w:pPr>
        <w:pStyle w:val="MarginText"/>
        <w:tabs>
          <w:tab w:val="left" w:pos="1761"/>
        </w:tabs>
        <w:spacing w:after="0"/>
      </w:pPr>
      <w:r>
        <w:t>The early medieval building was replaced at the beginning of the 16th century when Henry Coot, sheriff, added a chapel dedicated to St Dunstan.  The church was enlarged in 1614 and ‘beautified’ in 1643 and religious texts painted on the internal walls.  During the Great Fire of 1666 the church building escaped total destruction, and was restored, although not very satisfactorily, by the parishioners.  Christopher Wren was eventually called in to rebuild St Vedast, completing the work in October 1673 at a cost of £1,853.15s.6d.  Additional work, including the steeple, which may be by Hawksmoor, continued until 1712.</w:t>
      </w:r>
    </w:p>
    <w:p w14:paraId="0CAF822B" w14:textId="77777777" w:rsidR="00471A01" w:rsidRDefault="00471A01" w:rsidP="00471A01">
      <w:pPr>
        <w:overflowPunct/>
        <w:autoSpaceDE/>
        <w:autoSpaceDN/>
        <w:spacing w:after="0"/>
        <w:textAlignment w:val="auto"/>
      </w:pPr>
    </w:p>
    <w:p w14:paraId="44215DAC" w14:textId="77777777" w:rsidR="00471A01" w:rsidRDefault="00471A01" w:rsidP="00471A01">
      <w:pPr>
        <w:overflowPunct/>
        <w:autoSpaceDE/>
        <w:autoSpaceDN/>
        <w:spacing w:after="0"/>
        <w:textAlignment w:val="auto"/>
      </w:pPr>
    </w:p>
    <w:p w14:paraId="4F137636" w14:textId="77777777" w:rsidR="00471A01" w:rsidRDefault="00471A01" w:rsidP="00471A01">
      <w:pPr>
        <w:overflowPunct/>
        <w:autoSpaceDE/>
        <w:autoSpaceDN/>
        <w:spacing w:after="0"/>
        <w:textAlignment w:val="auto"/>
      </w:pPr>
      <w:r>
        <w:t xml:space="preserve">During the Blitz, the area around </w:t>
      </w:r>
      <w:smartTag w:uri="urn:schemas-microsoft-com:office:smarttags" w:element="City">
        <w:smartTag w:uri="urn:schemas-microsoft-com:office:smarttags" w:element="place">
          <w:r>
            <w:t>St Paul</w:t>
          </w:r>
        </w:smartTag>
      </w:smartTag>
      <w:r>
        <w:t>’s was largely destroyed, and on the night of 29 December 1940, St Vedast was bombed and gutted; only the walls, tower and steeple survived.  Post war, City parishes were reorganised and 13 former parishes in the immediate vicinity were united with St Vedast.  In 1962, the noted architect Stephen Dykes Bower completed the restoration of the church under a Parochial Church Council which included the poet John Betjeman, using a range of elements from several now vanished City churches and introducing the collegiate seating plan.</w:t>
      </w:r>
    </w:p>
    <w:p w14:paraId="38AAD095" w14:textId="696C0513" w:rsidR="00471A01" w:rsidRDefault="00471A01" w:rsidP="00471A01">
      <w:pPr>
        <w:spacing w:after="0"/>
        <w:jc w:val="center"/>
        <w:rPr>
          <w:b/>
        </w:rPr>
      </w:pPr>
    </w:p>
    <w:p w14:paraId="700B8C21" w14:textId="77777777" w:rsidR="00EC420E" w:rsidRDefault="00EC420E" w:rsidP="00471A01">
      <w:pPr>
        <w:spacing w:after="0"/>
        <w:jc w:val="center"/>
        <w:rPr>
          <w:b/>
        </w:rPr>
      </w:pPr>
    </w:p>
    <w:p w14:paraId="6ED697EC" w14:textId="68FC1EC0" w:rsidR="007E4761" w:rsidRDefault="007E4761" w:rsidP="007E4761">
      <w:pPr>
        <w:overflowPunct/>
        <w:autoSpaceDE/>
        <w:autoSpaceDN/>
        <w:spacing w:after="0"/>
        <w:jc w:val="center"/>
        <w:textAlignment w:val="auto"/>
      </w:pPr>
    </w:p>
    <w:p w14:paraId="398F29A7" w14:textId="3A405671" w:rsidR="00A36645" w:rsidRDefault="00B36892" w:rsidP="007E4761">
      <w:pPr>
        <w:overflowPunct/>
        <w:autoSpaceDE/>
        <w:autoSpaceDN/>
        <w:spacing w:after="0"/>
        <w:jc w:val="center"/>
        <w:textAlignment w:val="auto"/>
      </w:pPr>
      <w:r>
        <w:rPr>
          <w:noProof/>
          <w:lang w:eastAsia="en-GB"/>
        </w:rPr>
        <w:drawing>
          <wp:inline distT="0" distB="0" distL="0" distR="0" wp14:anchorId="1AD98D17" wp14:editId="289D189E">
            <wp:extent cx="110490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04900" cy="1104900"/>
                    </a:xfrm>
                    <a:prstGeom prst="rect">
                      <a:avLst/>
                    </a:prstGeom>
                    <a:noFill/>
                    <a:ln>
                      <a:noFill/>
                    </a:ln>
                  </pic:spPr>
                </pic:pic>
              </a:graphicData>
            </a:graphic>
          </wp:inline>
        </w:drawing>
      </w:r>
    </w:p>
    <w:p w14:paraId="443DBB51" w14:textId="77777777" w:rsidR="00BB4FED" w:rsidRDefault="00F26DDE" w:rsidP="00BB4FED">
      <w:pPr>
        <w:overflowPunct/>
        <w:autoSpaceDE/>
        <w:autoSpaceDN/>
        <w:spacing w:after="0"/>
        <w:jc w:val="center"/>
        <w:textAlignment w:val="auto"/>
        <w:rPr>
          <w:rFonts w:eastAsia="STZhongsong"/>
          <w:b/>
          <w:kern w:val="28"/>
          <w:sz w:val="32"/>
          <w:szCs w:val="32"/>
          <w:lang w:eastAsia="zh-CN"/>
        </w:rPr>
      </w:pPr>
      <w:r w:rsidRPr="00BB4FED">
        <w:rPr>
          <w:rFonts w:eastAsia="STZhongsong"/>
          <w:b/>
          <w:kern w:val="28"/>
          <w:sz w:val="32"/>
          <w:szCs w:val="32"/>
          <w:lang w:eastAsia="zh-CN"/>
        </w:rPr>
        <w:t>The Worshipful Company of Fletchers</w:t>
      </w:r>
    </w:p>
    <w:p w14:paraId="0F47EF7D" w14:textId="77777777" w:rsidR="00BB4FED" w:rsidRPr="003B0D05" w:rsidRDefault="00BB4FED" w:rsidP="00BB4FED">
      <w:pPr>
        <w:overflowPunct/>
        <w:autoSpaceDE/>
        <w:autoSpaceDN/>
        <w:spacing w:after="0"/>
        <w:jc w:val="center"/>
        <w:textAlignment w:val="auto"/>
        <w:rPr>
          <w:rFonts w:eastAsia="STZhongsong"/>
          <w:b/>
          <w:kern w:val="28"/>
          <w:sz w:val="24"/>
          <w:szCs w:val="24"/>
          <w:lang w:eastAsia="zh-CN"/>
        </w:rPr>
      </w:pPr>
    </w:p>
    <w:p w14:paraId="55BB58D0" w14:textId="2CD49EA1" w:rsidR="00F26DDE" w:rsidRPr="00BB4FED" w:rsidRDefault="00F26DDE" w:rsidP="007E4761">
      <w:pPr>
        <w:overflowPunct/>
        <w:autoSpaceDE/>
        <w:autoSpaceDN/>
        <w:spacing w:after="0"/>
        <w:jc w:val="center"/>
        <w:textAlignment w:val="auto"/>
        <w:rPr>
          <w:rFonts w:eastAsia="STZhongsong"/>
          <w:b/>
          <w:kern w:val="28"/>
          <w:sz w:val="36"/>
          <w:szCs w:val="36"/>
          <w:lang w:eastAsia="zh-CN"/>
        </w:rPr>
      </w:pPr>
      <w:r w:rsidRPr="00BB4FED">
        <w:rPr>
          <w:rFonts w:eastAsia="STZhongsong"/>
          <w:b/>
          <w:kern w:val="28"/>
          <w:sz w:val="32"/>
          <w:szCs w:val="32"/>
          <w:lang w:eastAsia="zh-CN"/>
        </w:rPr>
        <w:t xml:space="preserve"> </w:t>
      </w:r>
      <w:r w:rsidR="00B36892">
        <w:rPr>
          <w:rFonts w:eastAsia="STZhongsong"/>
          <w:b/>
          <w:kern w:val="28"/>
          <w:sz w:val="36"/>
          <w:szCs w:val="36"/>
          <w:lang w:eastAsia="zh-CN"/>
        </w:rPr>
        <w:t>650</w:t>
      </w:r>
      <w:r w:rsidR="00B36892" w:rsidRPr="00B36892">
        <w:rPr>
          <w:rFonts w:eastAsia="STZhongsong"/>
          <w:b/>
          <w:kern w:val="28"/>
          <w:sz w:val="36"/>
          <w:szCs w:val="36"/>
          <w:vertAlign w:val="superscript"/>
          <w:lang w:eastAsia="zh-CN"/>
        </w:rPr>
        <w:t>th</w:t>
      </w:r>
      <w:r w:rsidR="00B36892">
        <w:rPr>
          <w:rFonts w:eastAsia="STZhongsong"/>
          <w:b/>
          <w:kern w:val="28"/>
          <w:sz w:val="36"/>
          <w:szCs w:val="36"/>
          <w:lang w:eastAsia="zh-CN"/>
        </w:rPr>
        <w:t xml:space="preserve"> Anniversary Service</w:t>
      </w:r>
    </w:p>
    <w:p w14:paraId="0F4B0B91" w14:textId="77777777" w:rsidR="007E4761" w:rsidRPr="003B0D05" w:rsidRDefault="007E4761" w:rsidP="00BB4FED">
      <w:pPr>
        <w:overflowPunct/>
        <w:autoSpaceDE/>
        <w:autoSpaceDN/>
        <w:spacing w:after="0"/>
        <w:textAlignment w:val="auto"/>
        <w:rPr>
          <w:rFonts w:eastAsia="STZhongsong"/>
          <w:b/>
          <w:kern w:val="28"/>
          <w:sz w:val="24"/>
          <w:szCs w:val="24"/>
          <w:lang w:eastAsia="zh-CN"/>
        </w:rPr>
      </w:pPr>
    </w:p>
    <w:p w14:paraId="4D0771A6" w14:textId="77046D12" w:rsidR="00BC1AE4" w:rsidRPr="003B0D05" w:rsidRDefault="00773168" w:rsidP="003B0D05">
      <w:pPr>
        <w:pStyle w:val="MarginText"/>
        <w:tabs>
          <w:tab w:val="left" w:pos="1761"/>
        </w:tabs>
        <w:spacing w:after="0"/>
        <w:jc w:val="center"/>
        <w:rPr>
          <w:i/>
        </w:rPr>
      </w:pPr>
      <w:r w:rsidRPr="00D60B0C">
        <w:rPr>
          <w:noProof/>
          <w:lang w:eastAsia="en-GB"/>
        </w:rPr>
        <w:drawing>
          <wp:inline distT="0" distB="0" distL="0" distR="0" wp14:anchorId="6DA309C2" wp14:editId="4189BD3F">
            <wp:extent cx="1622265" cy="28384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rch\Pictures\My Pictures\Pictures\St_Vedast_alias_Foster.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28146" cy="2848739"/>
                    </a:xfrm>
                    <a:prstGeom prst="rect">
                      <a:avLst/>
                    </a:prstGeom>
                    <a:noFill/>
                    <a:ln>
                      <a:noFill/>
                    </a:ln>
                  </pic:spPr>
                </pic:pic>
              </a:graphicData>
            </a:graphic>
          </wp:inline>
        </w:drawing>
      </w:r>
    </w:p>
    <w:p w14:paraId="319FBB15" w14:textId="77777777" w:rsidR="000D12F9" w:rsidRDefault="000D12F9" w:rsidP="00B00538">
      <w:pPr>
        <w:pStyle w:val="MarginText"/>
        <w:tabs>
          <w:tab w:val="left" w:pos="1761"/>
        </w:tabs>
        <w:spacing w:after="0"/>
        <w:jc w:val="center"/>
        <w:rPr>
          <w:b/>
        </w:rPr>
      </w:pPr>
    </w:p>
    <w:p w14:paraId="57D8DCEF" w14:textId="77777777" w:rsidR="00BB4FED" w:rsidRPr="007E4761" w:rsidRDefault="00BB4FED" w:rsidP="00BB4FED">
      <w:pPr>
        <w:overflowPunct/>
        <w:autoSpaceDE/>
        <w:autoSpaceDN/>
        <w:spacing w:after="0"/>
        <w:jc w:val="center"/>
        <w:textAlignment w:val="auto"/>
        <w:rPr>
          <w:rFonts w:eastAsia="STZhongsong"/>
          <w:b/>
          <w:kern w:val="28"/>
          <w:sz w:val="28"/>
          <w:szCs w:val="28"/>
          <w:lang w:eastAsia="zh-CN"/>
        </w:rPr>
      </w:pPr>
      <w:r w:rsidRPr="007E4761">
        <w:rPr>
          <w:rFonts w:eastAsia="STZhongsong"/>
          <w:b/>
          <w:kern w:val="28"/>
          <w:sz w:val="28"/>
          <w:szCs w:val="28"/>
          <w:lang w:eastAsia="zh-CN"/>
        </w:rPr>
        <w:t>Parish Church of St Vedast-alias-Foster</w:t>
      </w:r>
    </w:p>
    <w:p w14:paraId="35A0A187" w14:textId="77777777" w:rsidR="00BB4FED" w:rsidRDefault="00BB4FED" w:rsidP="00BB4FED">
      <w:pPr>
        <w:overflowPunct/>
        <w:autoSpaceDE/>
        <w:autoSpaceDN/>
        <w:spacing w:after="0"/>
        <w:jc w:val="center"/>
        <w:textAlignment w:val="auto"/>
        <w:rPr>
          <w:rFonts w:eastAsia="STZhongsong"/>
          <w:b/>
          <w:kern w:val="28"/>
          <w:sz w:val="28"/>
          <w:szCs w:val="28"/>
          <w:lang w:val="it-IT" w:eastAsia="zh-CN"/>
        </w:rPr>
      </w:pPr>
      <w:r w:rsidRPr="007E4761">
        <w:rPr>
          <w:rFonts w:eastAsia="STZhongsong"/>
          <w:b/>
          <w:kern w:val="28"/>
          <w:sz w:val="28"/>
          <w:szCs w:val="28"/>
          <w:lang w:val="it-IT" w:eastAsia="zh-CN"/>
        </w:rPr>
        <w:t>Foster Lane, London EC2V 6HH</w:t>
      </w:r>
    </w:p>
    <w:p w14:paraId="6E6196AD" w14:textId="77777777" w:rsidR="00BB4FED" w:rsidRPr="007E4761" w:rsidRDefault="00BB4FED" w:rsidP="00BB4FED">
      <w:pPr>
        <w:overflowPunct/>
        <w:autoSpaceDE/>
        <w:autoSpaceDN/>
        <w:spacing w:after="0"/>
        <w:jc w:val="center"/>
        <w:textAlignment w:val="auto"/>
        <w:rPr>
          <w:rFonts w:eastAsia="STZhongsong"/>
          <w:b/>
          <w:kern w:val="28"/>
          <w:sz w:val="28"/>
          <w:szCs w:val="28"/>
          <w:lang w:val="it-IT" w:eastAsia="zh-CN"/>
        </w:rPr>
      </w:pPr>
    </w:p>
    <w:p w14:paraId="30DE547F" w14:textId="73E149FE" w:rsidR="001C3302" w:rsidRDefault="00BB4FED" w:rsidP="00BB4FED">
      <w:pPr>
        <w:overflowPunct/>
        <w:autoSpaceDE/>
        <w:autoSpaceDN/>
        <w:spacing w:after="0"/>
        <w:jc w:val="center"/>
        <w:textAlignment w:val="auto"/>
        <w:rPr>
          <w:rFonts w:eastAsia="STZhongsong"/>
          <w:b/>
          <w:kern w:val="28"/>
          <w:sz w:val="28"/>
          <w:szCs w:val="28"/>
          <w:lang w:eastAsia="zh-CN"/>
        </w:rPr>
      </w:pPr>
      <w:r>
        <w:rPr>
          <w:rFonts w:eastAsia="STZhongsong"/>
          <w:b/>
          <w:kern w:val="28"/>
          <w:sz w:val="28"/>
          <w:szCs w:val="28"/>
          <w:lang w:eastAsia="zh-CN"/>
        </w:rPr>
        <w:t xml:space="preserve">Tuesday </w:t>
      </w:r>
      <w:r w:rsidR="00B36892">
        <w:rPr>
          <w:rFonts w:eastAsia="STZhongsong"/>
          <w:b/>
          <w:kern w:val="28"/>
          <w:sz w:val="28"/>
          <w:szCs w:val="28"/>
          <w:lang w:eastAsia="zh-CN"/>
        </w:rPr>
        <w:t>7</w:t>
      </w:r>
      <w:r w:rsidR="00B36892" w:rsidRPr="00B36892">
        <w:rPr>
          <w:rFonts w:eastAsia="STZhongsong"/>
          <w:b/>
          <w:kern w:val="28"/>
          <w:sz w:val="28"/>
          <w:szCs w:val="28"/>
          <w:vertAlign w:val="superscript"/>
          <w:lang w:eastAsia="zh-CN"/>
        </w:rPr>
        <w:t>th</w:t>
      </w:r>
      <w:r w:rsidR="00B36892">
        <w:rPr>
          <w:rFonts w:eastAsia="STZhongsong"/>
          <w:b/>
          <w:kern w:val="28"/>
          <w:sz w:val="28"/>
          <w:szCs w:val="28"/>
          <w:lang w:eastAsia="zh-CN"/>
        </w:rPr>
        <w:t xml:space="preserve"> September 2021</w:t>
      </w:r>
    </w:p>
    <w:p w14:paraId="309B795E" w14:textId="578BE596" w:rsidR="00471A01" w:rsidRDefault="00547BF7">
      <w:pPr>
        <w:overflowPunct/>
        <w:autoSpaceDE/>
        <w:autoSpaceDN/>
        <w:adjustRightInd/>
        <w:spacing w:after="0"/>
        <w:jc w:val="left"/>
        <w:textAlignment w:val="auto"/>
        <w:rPr>
          <w:b/>
          <w:sz w:val="26"/>
          <w:szCs w:val="26"/>
        </w:rPr>
      </w:pPr>
      <w:r>
        <w:rPr>
          <w:b/>
          <w:sz w:val="26"/>
          <w:szCs w:val="26"/>
        </w:rPr>
        <w:br w:type="page"/>
      </w:r>
    </w:p>
    <w:p w14:paraId="16B06FA6" w14:textId="77777777" w:rsidR="002D1729" w:rsidRPr="0002660D" w:rsidRDefault="002D1729" w:rsidP="00E83CE6">
      <w:pPr>
        <w:overflowPunct/>
        <w:autoSpaceDE/>
        <w:autoSpaceDN/>
        <w:spacing w:after="0"/>
        <w:jc w:val="center"/>
        <w:textAlignment w:val="auto"/>
        <w:rPr>
          <w:b/>
          <w:sz w:val="26"/>
          <w:szCs w:val="26"/>
        </w:rPr>
      </w:pPr>
    </w:p>
    <w:p w14:paraId="7BBD72FF" w14:textId="77777777" w:rsidR="00CC7DB9" w:rsidRDefault="00CC7DB9" w:rsidP="002D1729">
      <w:pPr>
        <w:overflowPunct/>
        <w:autoSpaceDE/>
        <w:autoSpaceDN/>
        <w:spacing w:after="0"/>
        <w:jc w:val="center"/>
        <w:textAlignment w:val="auto"/>
        <w:rPr>
          <w:rFonts w:eastAsia="STZhongsong"/>
          <w:b/>
          <w:kern w:val="28"/>
          <w:sz w:val="26"/>
          <w:szCs w:val="26"/>
          <w:lang w:eastAsia="zh-CN"/>
        </w:rPr>
      </w:pPr>
    </w:p>
    <w:p w14:paraId="2866B8DB" w14:textId="77777777" w:rsidR="00CC7DB9" w:rsidRDefault="00CC7DB9" w:rsidP="002D1729">
      <w:pPr>
        <w:overflowPunct/>
        <w:autoSpaceDE/>
        <w:autoSpaceDN/>
        <w:spacing w:after="0"/>
        <w:jc w:val="center"/>
        <w:textAlignment w:val="auto"/>
        <w:rPr>
          <w:rFonts w:eastAsia="STZhongsong"/>
          <w:b/>
          <w:kern w:val="28"/>
          <w:sz w:val="26"/>
          <w:szCs w:val="26"/>
          <w:lang w:eastAsia="zh-CN"/>
        </w:rPr>
      </w:pPr>
    </w:p>
    <w:p w14:paraId="246F895D" w14:textId="18D5D1EC" w:rsidR="002D1729" w:rsidRPr="0002660D" w:rsidRDefault="00F15FEF" w:rsidP="002D1729">
      <w:pPr>
        <w:overflowPunct/>
        <w:autoSpaceDE/>
        <w:autoSpaceDN/>
        <w:spacing w:after="0"/>
        <w:jc w:val="center"/>
        <w:textAlignment w:val="auto"/>
        <w:rPr>
          <w:rFonts w:eastAsia="STZhongsong"/>
          <w:b/>
          <w:kern w:val="28"/>
          <w:sz w:val="26"/>
          <w:szCs w:val="26"/>
          <w:lang w:eastAsia="zh-CN"/>
        </w:rPr>
      </w:pPr>
      <w:r>
        <w:rPr>
          <w:rFonts w:eastAsia="STZhongsong"/>
          <w:b/>
          <w:kern w:val="28"/>
          <w:sz w:val="26"/>
          <w:szCs w:val="26"/>
          <w:lang w:eastAsia="zh-CN"/>
        </w:rPr>
        <w:t>IN MEMORIAM</w:t>
      </w:r>
    </w:p>
    <w:p w14:paraId="65F58BA0" w14:textId="21047813" w:rsidR="002D1729" w:rsidRDefault="002D1729" w:rsidP="002D1729">
      <w:pPr>
        <w:overflowPunct/>
        <w:autoSpaceDE/>
        <w:autoSpaceDN/>
        <w:spacing w:after="0"/>
        <w:jc w:val="center"/>
        <w:textAlignment w:val="auto"/>
        <w:rPr>
          <w:rFonts w:eastAsia="STZhongsong"/>
          <w:b/>
          <w:kern w:val="28"/>
          <w:sz w:val="26"/>
          <w:szCs w:val="26"/>
          <w:lang w:eastAsia="zh-CN"/>
        </w:rPr>
      </w:pPr>
    </w:p>
    <w:p w14:paraId="437F44E6" w14:textId="0482F6C9" w:rsidR="00836860" w:rsidRDefault="00836860" w:rsidP="002D1729">
      <w:pPr>
        <w:overflowPunct/>
        <w:autoSpaceDE/>
        <w:autoSpaceDN/>
        <w:spacing w:after="0"/>
        <w:jc w:val="center"/>
        <w:textAlignment w:val="auto"/>
        <w:rPr>
          <w:rFonts w:eastAsia="STZhongsong"/>
          <w:b/>
          <w:kern w:val="28"/>
          <w:sz w:val="26"/>
          <w:szCs w:val="26"/>
          <w:lang w:eastAsia="zh-CN"/>
        </w:rPr>
      </w:pPr>
    </w:p>
    <w:p w14:paraId="676A78DB" w14:textId="39171659" w:rsidR="00F15FEF" w:rsidRDefault="002D1729" w:rsidP="00836860">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Michele Susan Burrell</w:t>
      </w:r>
    </w:p>
    <w:p w14:paraId="7C4D1CDE" w14:textId="5DE2F8AA" w:rsidR="002D1729" w:rsidRPr="00836860" w:rsidRDefault="002D1729" w:rsidP="00836860">
      <w:pPr>
        <w:overflowPunct/>
        <w:autoSpaceDE/>
        <w:autoSpaceDN/>
        <w:spacing w:after="0"/>
        <w:jc w:val="center"/>
        <w:textAlignment w:val="auto"/>
        <w:rPr>
          <w:rFonts w:eastAsia="STZhongsong"/>
          <w:bCs/>
          <w:i/>
          <w:kern w:val="28"/>
          <w:sz w:val="26"/>
          <w:szCs w:val="26"/>
          <w:lang w:eastAsia="zh-CN"/>
        </w:rPr>
      </w:pPr>
      <w:r w:rsidRPr="00836860">
        <w:rPr>
          <w:rFonts w:eastAsia="STZhongsong"/>
          <w:bCs/>
          <w:i/>
          <w:kern w:val="28"/>
          <w:sz w:val="26"/>
          <w:szCs w:val="26"/>
          <w:lang w:eastAsia="zh-CN"/>
        </w:rPr>
        <w:t xml:space="preserve">Liveryman </w:t>
      </w:r>
    </w:p>
    <w:p w14:paraId="35597C9E" w14:textId="77777777" w:rsidR="002D1729" w:rsidRPr="00836860" w:rsidRDefault="002D1729" w:rsidP="00836860">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1 January 1951 – 6 February 2020</w:t>
      </w:r>
    </w:p>
    <w:p w14:paraId="450E7890" w14:textId="77777777" w:rsidR="002D1729" w:rsidRPr="00836860" w:rsidRDefault="002D1729" w:rsidP="00836860">
      <w:pPr>
        <w:overflowPunct/>
        <w:autoSpaceDE/>
        <w:autoSpaceDN/>
        <w:spacing w:after="120"/>
        <w:jc w:val="center"/>
        <w:textAlignment w:val="auto"/>
        <w:rPr>
          <w:rFonts w:eastAsia="STZhongsong"/>
          <w:bCs/>
          <w:kern w:val="28"/>
          <w:sz w:val="26"/>
          <w:szCs w:val="26"/>
          <w:lang w:eastAsia="zh-CN"/>
        </w:rPr>
      </w:pPr>
    </w:p>
    <w:p w14:paraId="1CA933A7" w14:textId="45C12601" w:rsidR="00F15FEF" w:rsidRDefault="002D1729" w:rsidP="00836860">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Helen George</w:t>
      </w:r>
    </w:p>
    <w:p w14:paraId="57340ADF" w14:textId="7AAB675C" w:rsidR="002D1729" w:rsidRPr="00836860" w:rsidRDefault="002D1729" w:rsidP="00836860">
      <w:pPr>
        <w:overflowPunct/>
        <w:autoSpaceDE/>
        <w:autoSpaceDN/>
        <w:spacing w:after="0"/>
        <w:jc w:val="center"/>
        <w:textAlignment w:val="auto"/>
        <w:rPr>
          <w:rFonts w:eastAsia="STZhongsong"/>
          <w:bCs/>
          <w:i/>
          <w:iCs/>
          <w:kern w:val="28"/>
          <w:sz w:val="26"/>
          <w:szCs w:val="26"/>
          <w:lang w:eastAsia="zh-CN"/>
        </w:rPr>
      </w:pPr>
      <w:r w:rsidRPr="00836860">
        <w:rPr>
          <w:rFonts w:eastAsia="STZhongsong"/>
          <w:bCs/>
          <w:i/>
          <w:iCs/>
          <w:kern w:val="28"/>
          <w:sz w:val="26"/>
          <w:szCs w:val="26"/>
          <w:lang w:eastAsia="zh-CN"/>
        </w:rPr>
        <w:t>Honorary Freeman Archer</w:t>
      </w:r>
    </w:p>
    <w:p w14:paraId="0291EFB2" w14:textId="77777777" w:rsidR="002D1729" w:rsidRPr="00836860" w:rsidRDefault="002D1729" w:rsidP="00836860">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Died 31 August 2019</w:t>
      </w:r>
    </w:p>
    <w:p w14:paraId="33A53B9C" w14:textId="77777777" w:rsidR="002D1729" w:rsidRPr="00836860" w:rsidRDefault="002D1729" w:rsidP="00836860">
      <w:pPr>
        <w:overflowPunct/>
        <w:autoSpaceDE/>
        <w:autoSpaceDN/>
        <w:spacing w:after="120"/>
        <w:jc w:val="center"/>
        <w:textAlignment w:val="auto"/>
        <w:rPr>
          <w:rFonts w:eastAsia="STZhongsong"/>
          <w:bCs/>
          <w:kern w:val="28"/>
          <w:sz w:val="26"/>
          <w:szCs w:val="26"/>
          <w:lang w:eastAsia="zh-CN"/>
        </w:rPr>
      </w:pPr>
    </w:p>
    <w:p w14:paraId="0C5B5DAA" w14:textId="1DDBCDC1" w:rsidR="00F15FEF"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Ashley Guest</w:t>
      </w:r>
    </w:p>
    <w:p w14:paraId="64EC8F23" w14:textId="222F51A1" w:rsidR="002D1729" w:rsidRPr="00836860" w:rsidRDefault="002D1729" w:rsidP="00F15FEF">
      <w:pPr>
        <w:overflowPunct/>
        <w:autoSpaceDE/>
        <w:autoSpaceDN/>
        <w:spacing w:after="0"/>
        <w:jc w:val="center"/>
        <w:textAlignment w:val="auto"/>
        <w:rPr>
          <w:rFonts w:eastAsia="STZhongsong"/>
          <w:bCs/>
          <w:i/>
          <w:iCs/>
          <w:kern w:val="28"/>
          <w:sz w:val="26"/>
          <w:szCs w:val="26"/>
          <w:lang w:eastAsia="zh-CN"/>
        </w:rPr>
      </w:pPr>
      <w:r w:rsidRPr="00836860">
        <w:rPr>
          <w:rFonts w:eastAsia="STZhongsong"/>
          <w:bCs/>
          <w:i/>
          <w:iCs/>
          <w:kern w:val="28"/>
          <w:sz w:val="26"/>
          <w:szCs w:val="26"/>
          <w:lang w:eastAsia="zh-CN"/>
        </w:rPr>
        <w:t>Liveryman</w:t>
      </w:r>
    </w:p>
    <w:p w14:paraId="623C1CC9" w14:textId="77777777" w:rsidR="002D1729" w:rsidRPr="00836860"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8 January 1942 – November 2020</w:t>
      </w:r>
    </w:p>
    <w:p w14:paraId="04904E93" w14:textId="77777777" w:rsidR="00836860" w:rsidRPr="00836860" w:rsidRDefault="00836860" w:rsidP="00836860">
      <w:pPr>
        <w:overflowPunct/>
        <w:autoSpaceDE/>
        <w:autoSpaceDN/>
        <w:spacing w:after="120"/>
        <w:jc w:val="center"/>
        <w:textAlignment w:val="auto"/>
        <w:rPr>
          <w:rFonts w:eastAsia="STZhongsong"/>
          <w:bCs/>
          <w:kern w:val="28"/>
          <w:sz w:val="26"/>
          <w:szCs w:val="26"/>
          <w:lang w:eastAsia="zh-CN"/>
        </w:rPr>
      </w:pPr>
    </w:p>
    <w:p w14:paraId="64E3096B" w14:textId="14713357" w:rsidR="00F15FEF"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Paul Malcolm Knight</w:t>
      </w:r>
    </w:p>
    <w:p w14:paraId="43B69838" w14:textId="22EC78CD" w:rsidR="002D1729" w:rsidRPr="00836860" w:rsidRDefault="002D1729" w:rsidP="00F15FEF">
      <w:pPr>
        <w:overflowPunct/>
        <w:autoSpaceDE/>
        <w:autoSpaceDN/>
        <w:spacing w:after="0"/>
        <w:jc w:val="center"/>
        <w:textAlignment w:val="auto"/>
        <w:rPr>
          <w:rFonts w:eastAsia="STZhongsong"/>
          <w:bCs/>
          <w:i/>
          <w:iCs/>
          <w:kern w:val="28"/>
          <w:sz w:val="26"/>
          <w:szCs w:val="26"/>
          <w:lang w:eastAsia="zh-CN"/>
        </w:rPr>
      </w:pPr>
      <w:r w:rsidRPr="00836860">
        <w:rPr>
          <w:rFonts w:eastAsia="STZhongsong"/>
          <w:bCs/>
          <w:i/>
          <w:iCs/>
          <w:kern w:val="28"/>
          <w:sz w:val="26"/>
          <w:szCs w:val="26"/>
          <w:lang w:eastAsia="zh-CN"/>
        </w:rPr>
        <w:t>Liveryman</w:t>
      </w:r>
    </w:p>
    <w:p w14:paraId="4EFA7402" w14:textId="77777777" w:rsidR="002D1729" w:rsidRPr="00836860"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28 May 1941 – 12 September 2020</w:t>
      </w:r>
    </w:p>
    <w:p w14:paraId="79415E7E" w14:textId="77777777" w:rsidR="002D1729" w:rsidRPr="00836860" w:rsidRDefault="002D1729" w:rsidP="00836860">
      <w:pPr>
        <w:overflowPunct/>
        <w:autoSpaceDE/>
        <w:autoSpaceDN/>
        <w:spacing w:after="120"/>
        <w:jc w:val="center"/>
        <w:textAlignment w:val="auto"/>
        <w:rPr>
          <w:rFonts w:eastAsia="STZhongsong"/>
          <w:bCs/>
          <w:kern w:val="28"/>
          <w:sz w:val="26"/>
          <w:szCs w:val="26"/>
          <w:lang w:eastAsia="zh-CN"/>
        </w:rPr>
      </w:pPr>
    </w:p>
    <w:p w14:paraId="5BD30BF2" w14:textId="77777777" w:rsidR="002D1729" w:rsidRPr="00836860"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Group Captain Tony Steff Langston MBE</w:t>
      </w:r>
    </w:p>
    <w:p w14:paraId="49F646BB" w14:textId="77777777" w:rsidR="00F15FEF" w:rsidRDefault="002D1729" w:rsidP="00F15FEF">
      <w:pPr>
        <w:overflowPunct/>
        <w:autoSpaceDE/>
        <w:autoSpaceDN/>
        <w:spacing w:after="0"/>
        <w:jc w:val="center"/>
        <w:textAlignment w:val="auto"/>
        <w:rPr>
          <w:rFonts w:eastAsia="STZhongsong"/>
          <w:bCs/>
          <w:i/>
          <w:iCs/>
          <w:kern w:val="28"/>
          <w:sz w:val="26"/>
          <w:szCs w:val="26"/>
          <w:lang w:eastAsia="zh-CN"/>
        </w:rPr>
      </w:pPr>
      <w:r w:rsidRPr="00836860">
        <w:rPr>
          <w:rFonts w:eastAsia="STZhongsong"/>
          <w:bCs/>
          <w:i/>
          <w:iCs/>
          <w:kern w:val="28"/>
          <w:sz w:val="26"/>
          <w:szCs w:val="26"/>
          <w:lang w:eastAsia="zh-CN"/>
        </w:rPr>
        <w:t xml:space="preserve">Liveryman </w:t>
      </w:r>
    </w:p>
    <w:p w14:paraId="4A7E2CA3" w14:textId="5E4CF8EB" w:rsidR="002D1729" w:rsidRPr="00836860"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5 November 1926 – 5 May 2020</w:t>
      </w:r>
    </w:p>
    <w:p w14:paraId="65834E5E" w14:textId="77777777" w:rsidR="002D1729" w:rsidRPr="00836860" w:rsidRDefault="002D1729" w:rsidP="00836860">
      <w:pPr>
        <w:overflowPunct/>
        <w:autoSpaceDE/>
        <w:autoSpaceDN/>
        <w:spacing w:after="120"/>
        <w:jc w:val="center"/>
        <w:textAlignment w:val="auto"/>
        <w:rPr>
          <w:rFonts w:eastAsia="STZhongsong"/>
          <w:bCs/>
          <w:kern w:val="28"/>
          <w:sz w:val="26"/>
          <w:szCs w:val="26"/>
          <w:lang w:eastAsia="zh-CN"/>
        </w:rPr>
      </w:pPr>
    </w:p>
    <w:p w14:paraId="0B0D1FDE" w14:textId="55CB5C5B" w:rsidR="00F15FEF"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Roger Norton Straker</w:t>
      </w:r>
    </w:p>
    <w:p w14:paraId="79624E3A" w14:textId="563003C2" w:rsidR="002D1729" w:rsidRPr="00836860" w:rsidRDefault="002D1729" w:rsidP="00F15FEF">
      <w:pPr>
        <w:overflowPunct/>
        <w:autoSpaceDE/>
        <w:autoSpaceDN/>
        <w:spacing w:after="0"/>
        <w:jc w:val="center"/>
        <w:textAlignment w:val="auto"/>
        <w:rPr>
          <w:rFonts w:eastAsia="STZhongsong"/>
          <w:bCs/>
          <w:i/>
          <w:iCs/>
          <w:kern w:val="28"/>
          <w:sz w:val="26"/>
          <w:szCs w:val="26"/>
          <w:lang w:eastAsia="zh-CN"/>
        </w:rPr>
      </w:pPr>
      <w:r w:rsidRPr="00836860">
        <w:rPr>
          <w:rFonts w:eastAsia="STZhongsong"/>
          <w:bCs/>
          <w:i/>
          <w:iCs/>
          <w:kern w:val="28"/>
          <w:sz w:val="26"/>
          <w:szCs w:val="26"/>
          <w:lang w:eastAsia="zh-CN"/>
        </w:rPr>
        <w:t>Liveryman</w:t>
      </w:r>
    </w:p>
    <w:p w14:paraId="4B5FFE5B" w14:textId="77777777" w:rsidR="002D1729" w:rsidRPr="00836860" w:rsidRDefault="002D1729" w:rsidP="00F15FEF">
      <w:pPr>
        <w:overflowPunct/>
        <w:autoSpaceDE/>
        <w:autoSpaceDN/>
        <w:spacing w:after="0"/>
        <w:jc w:val="center"/>
        <w:textAlignment w:val="auto"/>
        <w:rPr>
          <w:rFonts w:eastAsia="STZhongsong"/>
          <w:bCs/>
          <w:kern w:val="28"/>
          <w:sz w:val="26"/>
          <w:szCs w:val="26"/>
          <w:lang w:eastAsia="zh-CN"/>
        </w:rPr>
      </w:pPr>
      <w:r w:rsidRPr="00836860">
        <w:rPr>
          <w:rFonts w:eastAsia="STZhongsong"/>
          <w:bCs/>
          <w:kern w:val="28"/>
          <w:sz w:val="26"/>
          <w:szCs w:val="26"/>
          <w:lang w:eastAsia="zh-CN"/>
        </w:rPr>
        <w:t>3 June 1944 – 18 August 2020</w:t>
      </w:r>
    </w:p>
    <w:p w14:paraId="5F186918" w14:textId="2FDEF3EB" w:rsidR="00543E29" w:rsidRDefault="00543E29" w:rsidP="00543E29">
      <w:pPr>
        <w:spacing w:after="0"/>
        <w:jc w:val="center"/>
        <w:rPr>
          <w:b/>
        </w:rPr>
      </w:pPr>
    </w:p>
    <w:p w14:paraId="174058E3" w14:textId="1A9EC021" w:rsidR="00543E29" w:rsidRDefault="00543E29" w:rsidP="00543E29">
      <w:pPr>
        <w:spacing w:after="0"/>
        <w:jc w:val="center"/>
        <w:rPr>
          <w:b/>
        </w:rPr>
      </w:pPr>
    </w:p>
    <w:p w14:paraId="573D664A" w14:textId="6989F67A" w:rsidR="00543E29" w:rsidRDefault="00543E29" w:rsidP="00543E29">
      <w:pPr>
        <w:spacing w:after="0"/>
        <w:jc w:val="center"/>
        <w:rPr>
          <w:b/>
        </w:rPr>
      </w:pPr>
    </w:p>
    <w:p w14:paraId="6CC19F1A" w14:textId="5B01A127" w:rsidR="00543E29" w:rsidRDefault="00543E29" w:rsidP="00543E29">
      <w:pPr>
        <w:spacing w:after="0"/>
        <w:jc w:val="center"/>
        <w:rPr>
          <w:b/>
        </w:rPr>
      </w:pPr>
    </w:p>
    <w:p w14:paraId="380BE5B5" w14:textId="77777777" w:rsidR="00EC420E" w:rsidRDefault="00EC420E" w:rsidP="00471A01">
      <w:pPr>
        <w:rPr>
          <w:b/>
          <w:bCs/>
          <w:szCs w:val="22"/>
        </w:rPr>
      </w:pPr>
    </w:p>
    <w:p w14:paraId="0D9948CA" w14:textId="77777777" w:rsidR="00EC420E" w:rsidRDefault="00EC420E" w:rsidP="00471A01">
      <w:pPr>
        <w:rPr>
          <w:b/>
          <w:bCs/>
          <w:szCs w:val="22"/>
        </w:rPr>
      </w:pPr>
    </w:p>
    <w:p w14:paraId="2023593B" w14:textId="3B783515" w:rsidR="00471A01" w:rsidRPr="006E0126" w:rsidRDefault="00471A01" w:rsidP="00471A01">
      <w:pPr>
        <w:rPr>
          <w:b/>
          <w:bCs/>
          <w:szCs w:val="22"/>
        </w:rPr>
      </w:pPr>
      <w:r w:rsidRPr="006E0126">
        <w:rPr>
          <w:b/>
          <w:bCs/>
          <w:szCs w:val="22"/>
        </w:rPr>
        <w:t xml:space="preserve">A </w:t>
      </w:r>
      <w:r>
        <w:rPr>
          <w:b/>
          <w:bCs/>
          <w:szCs w:val="22"/>
        </w:rPr>
        <w:t>BRIEF HISTORY OF 650 YEARS</w:t>
      </w:r>
    </w:p>
    <w:p w14:paraId="3AEFA9E3" w14:textId="60F5322F" w:rsidR="00471A01" w:rsidRPr="006E0126" w:rsidRDefault="00471A01" w:rsidP="00471A01">
      <w:pPr>
        <w:spacing w:after="120"/>
        <w:rPr>
          <w:szCs w:val="22"/>
        </w:rPr>
      </w:pPr>
      <w:r w:rsidRPr="006E0126">
        <w:rPr>
          <w:szCs w:val="22"/>
        </w:rPr>
        <w:t xml:space="preserve">The Fletchers’ Company dates back to </w:t>
      </w:r>
      <w:r>
        <w:rPr>
          <w:szCs w:val="22"/>
        </w:rPr>
        <w:t>around 1371</w:t>
      </w:r>
      <w:r w:rsidRPr="006E0126">
        <w:rPr>
          <w:szCs w:val="22"/>
        </w:rPr>
        <w:t xml:space="preserve"> and is the 39</w:t>
      </w:r>
      <w:r w:rsidRPr="006E0126">
        <w:rPr>
          <w:szCs w:val="22"/>
          <w:vertAlign w:val="superscript"/>
        </w:rPr>
        <w:t>th</w:t>
      </w:r>
      <w:r w:rsidRPr="006E0126">
        <w:rPr>
          <w:szCs w:val="22"/>
        </w:rPr>
        <w:t xml:space="preserve"> in precedence.  Currently it is un</w:t>
      </w:r>
      <w:r>
        <w:rPr>
          <w:szCs w:val="22"/>
        </w:rPr>
        <w:t>usual</w:t>
      </w:r>
      <w:r w:rsidRPr="006E0126">
        <w:rPr>
          <w:szCs w:val="22"/>
        </w:rPr>
        <w:t xml:space="preserve"> in </w:t>
      </w:r>
      <w:r w:rsidR="00A3797F">
        <w:rPr>
          <w:szCs w:val="22"/>
        </w:rPr>
        <w:t xml:space="preserve">being a Company by prescription, but as </w:t>
      </w:r>
      <w:r w:rsidRPr="006E0126">
        <w:rPr>
          <w:szCs w:val="22"/>
        </w:rPr>
        <w:t>part of our 650</w:t>
      </w:r>
      <w:r w:rsidRPr="006E0126">
        <w:rPr>
          <w:szCs w:val="22"/>
          <w:vertAlign w:val="superscript"/>
        </w:rPr>
        <w:t>th</w:t>
      </w:r>
      <w:r w:rsidRPr="006E0126">
        <w:rPr>
          <w:szCs w:val="22"/>
        </w:rPr>
        <w:t xml:space="preserve"> Anniversary we are acquiring a Royal Charter.</w:t>
      </w:r>
      <w:r>
        <w:rPr>
          <w:szCs w:val="22"/>
        </w:rPr>
        <w:t xml:space="preserve">  Our </w:t>
      </w:r>
      <w:r w:rsidR="00EC420E">
        <w:rPr>
          <w:szCs w:val="22"/>
        </w:rPr>
        <w:t>history</w:t>
      </w:r>
      <w:r>
        <w:rPr>
          <w:szCs w:val="22"/>
        </w:rPr>
        <w:t xml:space="preserve"> in 65 Objects can be followed on fletchers.org.uk</w:t>
      </w:r>
    </w:p>
    <w:p w14:paraId="626A42FE" w14:textId="77777777" w:rsidR="00471A01" w:rsidRPr="006E0126" w:rsidRDefault="00471A01" w:rsidP="00471A01">
      <w:pPr>
        <w:spacing w:after="120"/>
        <w:rPr>
          <w:szCs w:val="22"/>
        </w:rPr>
      </w:pPr>
      <w:r w:rsidRPr="006E0126">
        <w:rPr>
          <w:szCs w:val="22"/>
        </w:rPr>
        <w:t>The Company’s original Tudor Hall in St Mary’s Axe was destroyed by fire, rebuilt as a warehouse, and sold in 1933. The present Hall in Cloth Street was built in cooperation with the Farmers’ Company in 1987.</w:t>
      </w:r>
    </w:p>
    <w:p w14:paraId="2198F5DF" w14:textId="58EC6DA1" w:rsidR="00471A01" w:rsidRDefault="00471A01" w:rsidP="00471A01">
      <w:pPr>
        <w:spacing w:after="120"/>
        <w:rPr>
          <w:szCs w:val="22"/>
        </w:rPr>
      </w:pPr>
      <w:r w:rsidRPr="006E0126">
        <w:rPr>
          <w:szCs w:val="22"/>
        </w:rPr>
        <w:t>The Company maintains close civic links and has a number of Aldermen and Common Council</w:t>
      </w:r>
      <w:r>
        <w:rPr>
          <w:szCs w:val="22"/>
        </w:rPr>
        <w:t>lors</w:t>
      </w:r>
      <w:r w:rsidRPr="006E0126">
        <w:rPr>
          <w:szCs w:val="22"/>
        </w:rPr>
        <w:t xml:space="preserve"> as Liverymen.  It can boast </w:t>
      </w:r>
      <w:r>
        <w:rPr>
          <w:szCs w:val="22"/>
        </w:rPr>
        <w:t>four</w:t>
      </w:r>
      <w:r w:rsidRPr="006E0126">
        <w:rPr>
          <w:szCs w:val="22"/>
        </w:rPr>
        <w:t xml:space="preserve"> former Lord Mayors as Liverymen. In 2011, for the second time since the 18</w:t>
      </w:r>
      <w:r w:rsidRPr="006E0126">
        <w:rPr>
          <w:szCs w:val="22"/>
          <w:vertAlign w:val="superscript"/>
        </w:rPr>
        <w:t>th</w:t>
      </w:r>
      <w:r w:rsidRPr="006E0126">
        <w:rPr>
          <w:szCs w:val="22"/>
        </w:rPr>
        <w:t xml:space="preserve"> Century, the Fletchers had the honour to be </w:t>
      </w:r>
      <w:r>
        <w:rPr>
          <w:szCs w:val="22"/>
        </w:rPr>
        <w:t xml:space="preserve">the </w:t>
      </w:r>
      <w:r w:rsidRPr="006E0126">
        <w:rPr>
          <w:szCs w:val="22"/>
        </w:rPr>
        <w:t>Mother Company of the Lord Mayor</w:t>
      </w:r>
      <w:r>
        <w:rPr>
          <w:szCs w:val="22"/>
        </w:rPr>
        <w:t>, Sir David Wootton</w:t>
      </w:r>
      <w:r w:rsidRPr="006E0126">
        <w:rPr>
          <w:szCs w:val="22"/>
        </w:rPr>
        <w:t xml:space="preserve">. </w:t>
      </w:r>
    </w:p>
    <w:p w14:paraId="041D3F90" w14:textId="7AE986C7" w:rsidR="00471A01" w:rsidRPr="006E0126" w:rsidRDefault="00471A01" w:rsidP="00471A01">
      <w:pPr>
        <w:spacing w:after="120"/>
        <w:rPr>
          <w:szCs w:val="22"/>
        </w:rPr>
      </w:pPr>
      <w:r w:rsidRPr="006E0126">
        <w:rPr>
          <w:szCs w:val="22"/>
        </w:rPr>
        <w:t xml:space="preserve">The Fletchers Trust supports three City Academies as well as CLFS and other City charities such as the Sheriffs’ and Recorder’s Fund, the COLP Widows and Orphans </w:t>
      </w:r>
      <w:r>
        <w:rPr>
          <w:szCs w:val="22"/>
        </w:rPr>
        <w:t>Fund as well as an apprenticeship at Mudchute City Farm.</w:t>
      </w:r>
      <w:r w:rsidRPr="006E0126">
        <w:rPr>
          <w:szCs w:val="22"/>
        </w:rPr>
        <w:t xml:space="preserve"> </w:t>
      </w:r>
    </w:p>
    <w:p w14:paraId="711C18BA" w14:textId="77F375DB" w:rsidR="00471A01" w:rsidRDefault="00471A01" w:rsidP="00471A01">
      <w:pPr>
        <w:spacing w:after="120"/>
        <w:rPr>
          <w:szCs w:val="22"/>
        </w:rPr>
      </w:pPr>
      <w:r w:rsidRPr="006E0126">
        <w:rPr>
          <w:szCs w:val="22"/>
        </w:rPr>
        <w:t>The</w:t>
      </w:r>
      <w:r w:rsidR="00BC2D0C">
        <w:rPr>
          <w:szCs w:val="22"/>
        </w:rPr>
        <w:t xml:space="preserve"> Company was formed during the</w:t>
      </w:r>
      <w:r w:rsidRPr="006E0126">
        <w:rPr>
          <w:szCs w:val="22"/>
        </w:rPr>
        <w:t xml:space="preserve"> Hundred Years War</w:t>
      </w:r>
      <w:r w:rsidR="00BC2D0C">
        <w:rPr>
          <w:szCs w:val="22"/>
        </w:rPr>
        <w:t xml:space="preserve"> which</w:t>
      </w:r>
      <w:r w:rsidRPr="006E0126">
        <w:rPr>
          <w:szCs w:val="22"/>
        </w:rPr>
        <w:t xml:space="preserve"> saw the peak of the military role of archery and the trade of making arrows. Fletching is no longer a City trade, but the Company has </w:t>
      </w:r>
      <w:r>
        <w:rPr>
          <w:szCs w:val="22"/>
        </w:rPr>
        <w:t>maintained</w:t>
      </w:r>
      <w:r w:rsidRPr="006E0126">
        <w:rPr>
          <w:szCs w:val="22"/>
        </w:rPr>
        <w:t xml:space="preserve"> its links with archery through its Charitable Trust which helps to fund many disabled archers from grassroot</w:t>
      </w:r>
      <w:r w:rsidR="00BC2D0C">
        <w:rPr>
          <w:szCs w:val="22"/>
        </w:rPr>
        <w:t>s</w:t>
      </w:r>
      <w:r w:rsidRPr="006E0126">
        <w:rPr>
          <w:szCs w:val="22"/>
        </w:rPr>
        <w:t xml:space="preserve"> to Paralympic level</w:t>
      </w:r>
      <w:r w:rsidR="00A3797F">
        <w:rPr>
          <w:szCs w:val="22"/>
        </w:rPr>
        <w:t>.</w:t>
      </w:r>
    </w:p>
    <w:p w14:paraId="5DED9838" w14:textId="26BC3D69" w:rsidR="00471A01" w:rsidRPr="006E0126" w:rsidRDefault="00471A01" w:rsidP="00471A01">
      <w:pPr>
        <w:spacing w:after="120"/>
        <w:rPr>
          <w:szCs w:val="22"/>
        </w:rPr>
      </w:pPr>
      <w:r w:rsidRPr="006E0126">
        <w:rPr>
          <w:szCs w:val="22"/>
        </w:rPr>
        <w:t xml:space="preserve">The </w:t>
      </w:r>
      <w:r w:rsidR="00BC2D0C">
        <w:rPr>
          <w:szCs w:val="22"/>
        </w:rPr>
        <w:t xml:space="preserve">Fletchers </w:t>
      </w:r>
      <w:r w:rsidRPr="006E0126">
        <w:rPr>
          <w:szCs w:val="22"/>
        </w:rPr>
        <w:t>Trust often works in partnership with Archery GB</w:t>
      </w:r>
      <w:r>
        <w:rPr>
          <w:szCs w:val="22"/>
        </w:rPr>
        <w:t>)</w:t>
      </w:r>
      <w:r w:rsidRPr="006E0126">
        <w:rPr>
          <w:szCs w:val="22"/>
        </w:rPr>
        <w:t xml:space="preserve">, British Blind Sports, British Wheelchair Archery, and is proud to be the major sponsor of AGB’s inclusivity and diversity programme, and to have initiated the National </w:t>
      </w:r>
      <w:r>
        <w:rPr>
          <w:szCs w:val="22"/>
        </w:rPr>
        <w:t xml:space="preserve">Archery </w:t>
      </w:r>
      <w:r w:rsidRPr="006E0126">
        <w:rPr>
          <w:szCs w:val="22"/>
        </w:rPr>
        <w:t xml:space="preserve">Disability Championships. </w:t>
      </w:r>
    </w:p>
    <w:p w14:paraId="7EF597E6" w14:textId="09CBBCF1" w:rsidR="00471A01" w:rsidRDefault="00471A01" w:rsidP="00471A01">
      <w:pPr>
        <w:spacing w:after="120"/>
        <w:rPr>
          <w:szCs w:val="22"/>
        </w:rPr>
      </w:pPr>
      <w:r w:rsidRPr="006E0126">
        <w:rPr>
          <w:szCs w:val="22"/>
        </w:rPr>
        <w:t xml:space="preserve">The Company is </w:t>
      </w:r>
      <w:r w:rsidR="00BC2D0C">
        <w:rPr>
          <w:szCs w:val="22"/>
        </w:rPr>
        <w:t>delighted</w:t>
      </w:r>
      <w:r w:rsidRPr="006E0126">
        <w:rPr>
          <w:szCs w:val="22"/>
        </w:rPr>
        <w:t xml:space="preserve"> to have Militar</w:t>
      </w:r>
      <w:r w:rsidR="00A3797F">
        <w:rPr>
          <w:szCs w:val="22"/>
        </w:rPr>
        <w:t>y Affiliations with HMS Defender</w:t>
      </w:r>
      <w:r w:rsidRPr="006E0126">
        <w:rPr>
          <w:szCs w:val="22"/>
        </w:rPr>
        <w:t xml:space="preserve">, The Royal Regiment of Fusiliers, 135 Detachment RRF, RAF Northolt and 1921 (Lewisham) Squadron ATC, all of which are supported by the Fletchers Trust. </w:t>
      </w:r>
    </w:p>
    <w:p w14:paraId="0EB296F6" w14:textId="745614C2" w:rsidR="00EC420E" w:rsidRDefault="00EC420E">
      <w:pPr>
        <w:overflowPunct/>
        <w:autoSpaceDE/>
        <w:autoSpaceDN/>
        <w:adjustRightInd/>
        <w:spacing w:after="0"/>
        <w:jc w:val="left"/>
        <w:textAlignment w:val="auto"/>
        <w:rPr>
          <w:szCs w:val="22"/>
        </w:rPr>
      </w:pPr>
      <w:r>
        <w:rPr>
          <w:szCs w:val="22"/>
        </w:rPr>
        <w:br w:type="page"/>
      </w:r>
    </w:p>
    <w:p w14:paraId="544A9814" w14:textId="4116AD77" w:rsidR="00543E29" w:rsidRDefault="00543E29" w:rsidP="00543E29">
      <w:pPr>
        <w:pStyle w:val="MarginText"/>
        <w:tabs>
          <w:tab w:val="left" w:pos="1761"/>
        </w:tabs>
        <w:spacing w:after="0"/>
        <w:jc w:val="center"/>
        <w:rPr>
          <w:b/>
          <w:bCs/>
        </w:rPr>
      </w:pPr>
    </w:p>
    <w:p w14:paraId="1E098440" w14:textId="77777777" w:rsidR="00133A38" w:rsidRPr="00133A38" w:rsidRDefault="00133A38" w:rsidP="00543E29">
      <w:pPr>
        <w:pStyle w:val="MarginText"/>
        <w:tabs>
          <w:tab w:val="left" w:pos="1761"/>
        </w:tabs>
        <w:spacing w:after="0"/>
        <w:jc w:val="center"/>
        <w:rPr>
          <w:b/>
          <w:bCs/>
        </w:rPr>
      </w:pPr>
    </w:p>
    <w:p w14:paraId="008CB216" w14:textId="6C9E8746" w:rsidR="00B715BC" w:rsidRDefault="00B715BC" w:rsidP="00CE1322">
      <w:pPr>
        <w:pStyle w:val="MarginText"/>
        <w:tabs>
          <w:tab w:val="left" w:pos="1761"/>
        </w:tabs>
        <w:spacing w:after="40"/>
        <w:jc w:val="center"/>
        <w:rPr>
          <w:b/>
        </w:rPr>
      </w:pPr>
      <w:r>
        <w:rPr>
          <w:b/>
        </w:rPr>
        <w:t>THE INTROIT</w:t>
      </w:r>
    </w:p>
    <w:p w14:paraId="06847A55" w14:textId="77777777" w:rsidR="00543E29" w:rsidRPr="00367FB9" w:rsidRDefault="00543E29" w:rsidP="00CE1322">
      <w:pPr>
        <w:pStyle w:val="MarginText"/>
        <w:tabs>
          <w:tab w:val="left" w:pos="1761"/>
        </w:tabs>
        <w:spacing w:after="40"/>
        <w:jc w:val="center"/>
        <w:rPr>
          <w:szCs w:val="22"/>
        </w:rPr>
      </w:pPr>
      <w:r w:rsidRPr="00367FB9">
        <w:rPr>
          <w:rFonts w:eastAsia="Times New Roman"/>
          <w:color w:val="000000"/>
          <w:szCs w:val="22"/>
        </w:rPr>
        <w:t xml:space="preserve">Adam Lay y Bounden – </w:t>
      </w:r>
      <w:r w:rsidRPr="00367FB9">
        <w:rPr>
          <w:rFonts w:eastAsia="Times New Roman"/>
          <w:i/>
          <w:iCs/>
          <w:color w:val="000000"/>
          <w:szCs w:val="22"/>
        </w:rPr>
        <w:t>Peter Warlock 1894-1930</w:t>
      </w:r>
    </w:p>
    <w:p w14:paraId="2355C667" w14:textId="18B8684E" w:rsidR="00543E29" w:rsidRDefault="00543E29" w:rsidP="00543E29">
      <w:pPr>
        <w:pStyle w:val="MarginText"/>
        <w:tabs>
          <w:tab w:val="left" w:pos="1761"/>
        </w:tabs>
        <w:spacing w:after="0"/>
        <w:jc w:val="center"/>
        <w:rPr>
          <w:b/>
          <w:bCs/>
        </w:rPr>
      </w:pPr>
    </w:p>
    <w:p w14:paraId="7586285D" w14:textId="77777777" w:rsidR="00B715BC" w:rsidRPr="00E65437" w:rsidRDefault="00B715BC" w:rsidP="00543E29">
      <w:pPr>
        <w:pStyle w:val="MarginText"/>
        <w:tabs>
          <w:tab w:val="left" w:pos="1761"/>
        </w:tabs>
        <w:spacing w:after="0"/>
        <w:jc w:val="center"/>
        <w:rPr>
          <w:b/>
          <w:bCs/>
        </w:rPr>
      </w:pPr>
    </w:p>
    <w:p w14:paraId="2CA927C0" w14:textId="77777777" w:rsidR="00543E29" w:rsidRPr="00734D40" w:rsidRDefault="00543E29" w:rsidP="00734D40">
      <w:pPr>
        <w:pStyle w:val="MarginText"/>
        <w:tabs>
          <w:tab w:val="left" w:pos="1761"/>
        </w:tabs>
        <w:spacing w:after="0"/>
        <w:jc w:val="left"/>
        <w:rPr>
          <w:i/>
        </w:rPr>
      </w:pPr>
      <w:r w:rsidRPr="00734D40">
        <w:rPr>
          <w:i/>
        </w:rPr>
        <w:t xml:space="preserve"> At the bell all please stand </w:t>
      </w:r>
    </w:p>
    <w:p w14:paraId="7066AB6B" w14:textId="77777777" w:rsidR="00543E29" w:rsidRPr="00E65437" w:rsidRDefault="00543E29" w:rsidP="00543E29">
      <w:pPr>
        <w:pStyle w:val="MarginText"/>
        <w:tabs>
          <w:tab w:val="left" w:pos="1761"/>
        </w:tabs>
        <w:spacing w:after="0"/>
        <w:jc w:val="center"/>
        <w:rPr>
          <w:b/>
          <w:bCs/>
        </w:rPr>
      </w:pPr>
    </w:p>
    <w:p w14:paraId="2DCB0A54" w14:textId="77777777" w:rsidR="00543E29" w:rsidRPr="00E65437" w:rsidRDefault="00543E29" w:rsidP="00543E29">
      <w:pPr>
        <w:pStyle w:val="MarginText"/>
        <w:tabs>
          <w:tab w:val="left" w:pos="1761"/>
        </w:tabs>
        <w:spacing w:after="0"/>
        <w:jc w:val="center"/>
        <w:rPr>
          <w:b/>
          <w:bCs/>
        </w:rPr>
      </w:pPr>
    </w:p>
    <w:p w14:paraId="61580611" w14:textId="77777777" w:rsidR="00543E29" w:rsidRPr="00E65437" w:rsidRDefault="00543E29" w:rsidP="00543E29">
      <w:pPr>
        <w:pStyle w:val="MarginText"/>
        <w:tabs>
          <w:tab w:val="left" w:pos="1761"/>
        </w:tabs>
        <w:spacing w:after="0"/>
        <w:jc w:val="center"/>
        <w:rPr>
          <w:b/>
          <w:bCs/>
        </w:rPr>
      </w:pPr>
      <w:r w:rsidRPr="00E65437">
        <w:rPr>
          <w:b/>
          <w:bCs/>
        </w:rPr>
        <w:t>HYMN</w:t>
      </w:r>
    </w:p>
    <w:p w14:paraId="08ED93F2" w14:textId="77777777" w:rsidR="00543E29" w:rsidRPr="00E65437" w:rsidRDefault="00543E29" w:rsidP="00543E29">
      <w:pPr>
        <w:pStyle w:val="MarginText"/>
        <w:tabs>
          <w:tab w:val="left" w:pos="1761"/>
        </w:tabs>
        <w:spacing w:after="0"/>
        <w:jc w:val="center"/>
        <w:rPr>
          <w:b/>
          <w:bCs/>
        </w:rPr>
      </w:pPr>
    </w:p>
    <w:p w14:paraId="1D514F42" w14:textId="77777777" w:rsidR="00543E29" w:rsidRPr="00B431D7" w:rsidRDefault="00543E29" w:rsidP="00543E29">
      <w:pPr>
        <w:spacing w:after="40"/>
        <w:jc w:val="center"/>
        <w:rPr>
          <w:noProof/>
          <w:szCs w:val="22"/>
        </w:rPr>
      </w:pPr>
      <w:r w:rsidRPr="00B431D7">
        <w:rPr>
          <w:noProof/>
          <w:szCs w:val="22"/>
        </w:rPr>
        <w:t>And did those feet in ancient time</w:t>
      </w:r>
    </w:p>
    <w:p w14:paraId="535A4E1F" w14:textId="77777777" w:rsidR="00543E29" w:rsidRPr="00B431D7" w:rsidRDefault="00543E29" w:rsidP="00543E29">
      <w:pPr>
        <w:spacing w:after="40"/>
        <w:jc w:val="center"/>
        <w:rPr>
          <w:noProof/>
          <w:szCs w:val="22"/>
        </w:rPr>
      </w:pPr>
      <w:r w:rsidRPr="00B431D7">
        <w:rPr>
          <w:noProof/>
          <w:szCs w:val="22"/>
        </w:rPr>
        <w:t>Walk upon England’s mountains green?</w:t>
      </w:r>
    </w:p>
    <w:p w14:paraId="4A73EF7A" w14:textId="77777777" w:rsidR="00543E29" w:rsidRPr="00B431D7" w:rsidRDefault="00543E29" w:rsidP="00543E29">
      <w:pPr>
        <w:spacing w:after="40"/>
        <w:jc w:val="center"/>
        <w:rPr>
          <w:noProof/>
          <w:szCs w:val="22"/>
        </w:rPr>
      </w:pPr>
      <w:r w:rsidRPr="00B431D7">
        <w:rPr>
          <w:noProof/>
          <w:szCs w:val="22"/>
        </w:rPr>
        <w:t>And was the holy Lamb of God</w:t>
      </w:r>
    </w:p>
    <w:p w14:paraId="5CB6EA98" w14:textId="77777777" w:rsidR="00543E29" w:rsidRPr="00B431D7" w:rsidRDefault="00543E29" w:rsidP="00543E29">
      <w:pPr>
        <w:spacing w:after="40"/>
        <w:jc w:val="center"/>
        <w:rPr>
          <w:noProof/>
          <w:szCs w:val="22"/>
        </w:rPr>
      </w:pPr>
      <w:r w:rsidRPr="00B431D7">
        <w:rPr>
          <w:noProof/>
          <w:szCs w:val="22"/>
        </w:rPr>
        <w:t>On England’s pleasant pastures seen?</w:t>
      </w:r>
    </w:p>
    <w:p w14:paraId="7052A9CC" w14:textId="77777777" w:rsidR="00543E29" w:rsidRPr="00B431D7" w:rsidRDefault="00543E29" w:rsidP="00543E29">
      <w:pPr>
        <w:spacing w:after="40"/>
        <w:jc w:val="center"/>
        <w:rPr>
          <w:noProof/>
          <w:szCs w:val="22"/>
        </w:rPr>
      </w:pPr>
      <w:r w:rsidRPr="00B431D7">
        <w:rPr>
          <w:noProof/>
          <w:szCs w:val="22"/>
        </w:rPr>
        <w:t>And did the countenence divine</w:t>
      </w:r>
    </w:p>
    <w:p w14:paraId="2E48FC7C" w14:textId="77777777" w:rsidR="00543E29" w:rsidRPr="00B431D7" w:rsidRDefault="00543E29" w:rsidP="00543E29">
      <w:pPr>
        <w:spacing w:after="40"/>
        <w:jc w:val="center"/>
        <w:rPr>
          <w:noProof/>
          <w:szCs w:val="22"/>
        </w:rPr>
      </w:pPr>
      <w:r w:rsidRPr="00B431D7">
        <w:rPr>
          <w:noProof/>
          <w:szCs w:val="22"/>
        </w:rPr>
        <w:t>Shine forth upon our clouded hills?</w:t>
      </w:r>
    </w:p>
    <w:p w14:paraId="410AE0D0" w14:textId="77777777" w:rsidR="00543E29" w:rsidRPr="00B431D7" w:rsidRDefault="00543E29" w:rsidP="00543E29">
      <w:pPr>
        <w:spacing w:after="40"/>
        <w:jc w:val="center"/>
        <w:rPr>
          <w:noProof/>
          <w:szCs w:val="22"/>
        </w:rPr>
      </w:pPr>
      <w:r w:rsidRPr="00B431D7">
        <w:rPr>
          <w:noProof/>
          <w:szCs w:val="22"/>
        </w:rPr>
        <w:t>And was Jerusalem builded here</w:t>
      </w:r>
    </w:p>
    <w:p w14:paraId="595F5524" w14:textId="77777777" w:rsidR="00543E29" w:rsidRPr="00B431D7" w:rsidRDefault="00543E29" w:rsidP="00543E29">
      <w:pPr>
        <w:spacing w:after="40"/>
        <w:jc w:val="center"/>
        <w:rPr>
          <w:noProof/>
          <w:szCs w:val="22"/>
        </w:rPr>
      </w:pPr>
      <w:r w:rsidRPr="00B431D7">
        <w:rPr>
          <w:noProof/>
          <w:szCs w:val="22"/>
        </w:rPr>
        <w:t>Among these dark satanic mills?</w:t>
      </w:r>
    </w:p>
    <w:p w14:paraId="39522E27" w14:textId="77777777" w:rsidR="00543E29" w:rsidRPr="00B431D7" w:rsidRDefault="00543E29" w:rsidP="00543E29">
      <w:pPr>
        <w:spacing w:after="40"/>
        <w:jc w:val="center"/>
        <w:rPr>
          <w:noProof/>
          <w:szCs w:val="22"/>
        </w:rPr>
      </w:pPr>
    </w:p>
    <w:p w14:paraId="20C17379" w14:textId="77777777" w:rsidR="00543E29" w:rsidRPr="00B431D7" w:rsidRDefault="00543E29" w:rsidP="00543E29">
      <w:pPr>
        <w:spacing w:after="40"/>
        <w:jc w:val="center"/>
        <w:rPr>
          <w:noProof/>
          <w:szCs w:val="22"/>
        </w:rPr>
      </w:pPr>
      <w:r w:rsidRPr="00B431D7">
        <w:rPr>
          <w:noProof/>
          <w:szCs w:val="22"/>
        </w:rPr>
        <w:t>Bring me my bow of burning gold!</w:t>
      </w:r>
    </w:p>
    <w:p w14:paraId="3877B29D" w14:textId="77777777" w:rsidR="00543E29" w:rsidRPr="00B431D7" w:rsidRDefault="00543E29" w:rsidP="00543E29">
      <w:pPr>
        <w:spacing w:after="40"/>
        <w:jc w:val="center"/>
        <w:rPr>
          <w:noProof/>
          <w:szCs w:val="22"/>
        </w:rPr>
      </w:pPr>
      <w:r w:rsidRPr="00B431D7">
        <w:rPr>
          <w:noProof/>
          <w:szCs w:val="22"/>
        </w:rPr>
        <w:t>Bring me my arrows of desire!</w:t>
      </w:r>
    </w:p>
    <w:p w14:paraId="630BF9B7" w14:textId="77777777" w:rsidR="00543E29" w:rsidRPr="00B431D7" w:rsidRDefault="00543E29" w:rsidP="00543E29">
      <w:pPr>
        <w:spacing w:after="40"/>
        <w:jc w:val="center"/>
        <w:rPr>
          <w:noProof/>
          <w:szCs w:val="22"/>
        </w:rPr>
      </w:pPr>
      <w:r w:rsidRPr="00B431D7">
        <w:rPr>
          <w:noProof/>
          <w:szCs w:val="22"/>
        </w:rPr>
        <w:t>Bring me my spear! O clouds unfold!</w:t>
      </w:r>
    </w:p>
    <w:p w14:paraId="5D77C2A9" w14:textId="77777777" w:rsidR="00543E29" w:rsidRPr="00B431D7" w:rsidRDefault="00543E29" w:rsidP="00543E29">
      <w:pPr>
        <w:spacing w:after="40"/>
        <w:jc w:val="center"/>
        <w:rPr>
          <w:noProof/>
          <w:szCs w:val="22"/>
        </w:rPr>
      </w:pPr>
      <w:r w:rsidRPr="00B431D7">
        <w:rPr>
          <w:noProof/>
          <w:szCs w:val="22"/>
        </w:rPr>
        <w:t>Bring me my chariot of fire!</w:t>
      </w:r>
    </w:p>
    <w:p w14:paraId="5673BDC9" w14:textId="77777777" w:rsidR="00543E29" w:rsidRPr="00B431D7" w:rsidRDefault="00543E29" w:rsidP="00543E29">
      <w:pPr>
        <w:spacing w:after="40"/>
        <w:jc w:val="center"/>
        <w:rPr>
          <w:noProof/>
          <w:szCs w:val="22"/>
        </w:rPr>
      </w:pPr>
      <w:r w:rsidRPr="00B431D7">
        <w:rPr>
          <w:noProof/>
          <w:szCs w:val="22"/>
        </w:rPr>
        <w:t>I will not cease from mental fight,</w:t>
      </w:r>
    </w:p>
    <w:p w14:paraId="3144B38B" w14:textId="77777777" w:rsidR="00543E29" w:rsidRPr="00B431D7" w:rsidRDefault="00543E29" w:rsidP="00543E29">
      <w:pPr>
        <w:spacing w:after="40"/>
        <w:jc w:val="center"/>
        <w:rPr>
          <w:noProof/>
          <w:szCs w:val="22"/>
        </w:rPr>
      </w:pPr>
      <w:r w:rsidRPr="00B431D7">
        <w:rPr>
          <w:noProof/>
          <w:szCs w:val="22"/>
        </w:rPr>
        <w:t>Nor shall my sword sleep in my hand,</w:t>
      </w:r>
    </w:p>
    <w:p w14:paraId="33A8A813" w14:textId="77777777" w:rsidR="00543E29" w:rsidRPr="00B431D7" w:rsidRDefault="00543E29" w:rsidP="00543E29">
      <w:pPr>
        <w:spacing w:after="40"/>
        <w:jc w:val="center"/>
        <w:rPr>
          <w:noProof/>
          <w:szCs w:val="22"/>
        </w:rPr>
      </w:pPr>
      <w:r w:rsidRPr="00B431D7">
        <w:rPr>
          <w:noProof/>
          <w:szCs w:val="22"/>
        </w:rPr>
        <w:t>Till we have built Jerusalem</w:t>
      </w:r>
    </w:p>
    <w:p w14:paraId="6844ACCD" w14:textId="77777777" w:rsidR="00543E29" w:rsidRPr="00B431D7" w:rsidRDefault="00543E29" w:rsidP="00543E29">
      <w:pPr>
        <w:spacing w:after="40"/>
        <w:jc w:val="center"/>
        <w:rPr>
          <w:noProof/>
          <w:szCs w:val="22"/>
        </w:rPr>
      </w:pPr>
      <w:r w:rsidRPr="00B431D7">
        <w:rPr>
          <w:noProof/>
          <w:szCs w:val="22"/>
        </w:rPr>
        <w:t>In England’s green and pleasant land</w:t>
      </w:r>
    </w:p>
    <w:p w14:paraId="2DA634C0" w14:textId="77777777" w:rsidR="00543E29" w:rsidRPr="00E65437" w:rsidRDefault="00543E29" w:rsidP="00543E29">
      <w:pPr>
        <w:spacing w:after="0"/>
        <w:jc w:val="center"/>
        <w:rPr>
          <w:b/>
          <w:bCs/>
          <w:noProof/>
          <w:szCs w:val="22"/>
        </w:rPr>
      </w:pPr>
    </w:p>
    <w:p w14:paraId="5C428264" w14:textId="77777777" w:rsidR="00543E29" w:rsidRPr="00367FB9" w:rsidRDefault="00543E29" w:rsidP="00543E29">
      <w:pPr>
        <w:spacing w:after="0"/>
        <w:jc w:val="center"/>
        <w:rPr>
          <w:i/>
          <w:noProof/>
          <w:szCs w:val="22"/>
        </w:rPr>
      </w:pPr>
      <w:r w:rsidRPr="00367FB9">
        <w:rPr>
          <w:i/>
          <w:noProof/>
          <w:szCs w:val="22"/>
        </w:rPr>
        <w:t>William Blake 1757-1827</w:t>
      </w:r>
    </w:p>
    <w:p w14:paraId="7E910B98" w14:textId="77777777" w:rsidR="00543E29" w:rsidRPr="00E65437" w:rsidRDefault="00543E29" w:rsidP="00543E29">
      <w:pPr>
        <w:shd w:val="clear" w:color="auto" w:fill="FFFFFF"/>
        <w:overflowPunct/>
        <w:autoSpaceDE/>
        <w:autoSpaceDN/>
        <w:adjustRightInd/>
        <w:jc w:val="center"/>
        <w:textAlignment w:val="auto"/>
        <w:rPr>
          <w:b/>
          <w:bCs/>
          <w:i/>
          <w:szCs w:val="22"/>
        </w:rPr>
      </w:pPr>
    </w:p>
    <w:p w14:paraId="1D76BB2F" w14:textId="77777777" w:rsidR="00543E29" w:rsidRDefault="00543E29" w:rsidP="00543E29">
      <w:pPr>
        <w:pStyle w:val="MarginText"/>
        <w:tabs>
          <w:tab w:val="left" w:pos="1761"/>
        </w:tabs>
        <w:spacing w:after="0"/>
        <w:jc w:val="center"/>
        <w:rPr>
          <w:b/>
          <w:bCs/>
        </w:rPr>
      </w:pPr>
      <w:r w:rsidRPr="00E65437">
        <w:rPr>
          <w:b/>
          <w:bCs/>
        </w:rPr>
        <w:t>BIDDING &amp; WELCOME</w:t>
      </w:r>
    </w:p>
    <w:p w14:paraId="31E8E7F1" w14:textId="77777777" w:rsidR="00543E29" w:rsidRPr="00E65437" w:rsidRDefault="00543E29" w:rsidP="00543E29">
      <w:pPr>
        <w:pStyle w:val="MarginText"/>
        <w:tabs>
          <w:tab w:val="left" w:pos="1761"/>
        </w:tabs>
        <w:spacing w:after="0"/>
        <w:jc w:val="center"/>
        <w:rPr>
          <w:b/>
          <w:bCs/>
        </w:rPr>
      </w:pPr>
    </w:p>
    <w:p w14:paraId="4F16E72F" w14:textId="77777777" w:rsidR="00543E29" w:rsidRPr="00B73994" w:rsidRDefault="00543E29" w:rsidP="00FA297A">
      <w:pPr>
        <w:pStyle w:val="MarginText"/>
        <w:tabs>
          <w:tab w:val="left" w:pos="1761"/>
        </w:tabs>
        <w:spacing w:after="40"/>
        <w:jc w:val="center"/>
      </w:pPr>
      <w:r w:rsidRPr="00B73994">
        <w:t>The Reverend Paul Kennedy</w:t>
      </w:r>
    </w:p>
    <w:p w14:paraId="3CAFDFB9" w14:textId="77777777" w:rsidR="00543E29" w:rsidRPr="00B73994" w:rsidRDefault="00543E29" w:rsidP="00FA297A">
      <w:pPr>
        <w:pStyle w:val="MarginText"/>
        <w:tabs>
          <w:tab w:val="left" w:pos="1761"/>
        </w:tabs>
        <w:spacing w:after="40"/>
        <w:jc w:val="center"/>
      </w:pPr>
      <w:r w:rsidRPr="00B73994">
        <w:t>St Vedast-alias-Foster</w:t>
      </w:r>
    </w:p>
    <w:p w14:paraId="42269A64" w14:textId="775B4C0D" w:rsidR="00543E29" w:rsidRDefault="00543E29" w:rsidP="00543E29">
      <w:pPr>
        <w:pStyle w:val="MarginText"/>
        <w:tabs>
          <w:tab w:val="left" w:pos="1761"/>
        </w:tabs>
        <w:spacing w:after="0"/>
        <w:jc w:val="center"/>
        <w:rPr>
          <w:b/>
          <w:bCs/>
        </w:rPr>
      </w:pPr>
    </w:p>
    <w:p w14:paraId="048188B6" w14:textId="77777777" w:rsidR="009A5945" w:rsidRPr="00E65437" w:rsidRDefault="009A5945" w:rsidP="00543E29">
      <w:pPr>
        <w:pStyle w:val="MarginText"/>
        <w:tabs>
          <w:tab w:val="left" w:pos="1761"/>
        </w:tabs>
        <w:spacing w:after="0"/>
        <w:jc w:val="center"/>
        <w:rPr>
          <w:b/>
          <w:bCs/>
        </w:rPr>
      </w:pPr>
    </w:p>
    <w:p w14:paraId="4155B598" w14:textId="77777777" w:rsidR="00543E29" w:rsidRDefault="00543E29" w:rsidP="00543E29">
      <w:pPr>
        <w:pStyle w:val="Heading8"/>
        <w:rPr>
          <w:szCs w:val="22"/>
          <w:lang w:eastAsia="en-US"/>
        </w:rPr>
      </w:pPr>
    </w:p>
    <w:p w14:paraId="6C997872" w14:textId="343BA6CD" w:rsidR="00836860" w:rsidRDefault="00836860" w:rsidP="007A1C45">
      <w:pPr>
        <w:pStyle w:val="Heading8"/>
        <w:spacing w:after="120"/>
        <w:ind w:left="5761" w:hanging="5761"/>
        <w:rPr>
          <w:szCs w:val="22"/>
          <w:lang w:eastAsia="en-US"/>
        </w:rPr>
      </w:pPr>
      <w:r w:rsidRPr="00B73C9E">
        <w:rPr>
          <w:szCs w:val="22"/>
        </w:rPr>
        <w:t>The National Anthem</w:t>
      </w:r>
    </w:p>
    <w:p w14:paraId="10246E0D" w14:textId="77777777" w:rsidR="00543E29" w:rsidRDefault="00543E29" w:rsidP="007A1C45">
      <w:pPr>
        <w:pStyle w:val="Heading8"/>
        <w:spacing w:after="120"/>
        <w:ind w:left="5761" w:hanging="5761"/>
        <w:rPr>
          <w:szCs w:val="22"/>
          <w:lang w:eastAsia="en-US"/>
        </w:rPr>
      </w:pPr>
    </w:p>
    <w:p w14:paraId="3EFDCC28" w14:textId="77777777" w:rsidR="00543E29" w:rsidRDefault="00543E29" w:rsidP="007A1C45">
      <w:pPr>
        <w:tabs>
          <w:tab w:val="left" w:pos="4111"/>
        </w:tabs>
        <w:spacing w:after="120"/>
        <w:jc w:val="center"/>
        <w:rPr>
          <w:szCs w:val="22"/>
        </w:rPr>
      </w:pPr>
      <w:r w:rsidRPr="00B73C9E">
        <w:rPr>
          <w:szCs w:val="22"/>
        </w:rPr>
        <w:t>God save our gracious Quee</w:t>
      </w:r>
      <w:r>
        <w:rPr>
          <w:szCs w:val="22"/>
        </w:rPr>
        <w:t>n</w:t>
      </w:r>
    </w:p>
    <w:p w14:paraId="298DFE56" w14:textId="77777777" w:rsidR="00543E29" w:rsidRPr="00B73C9E" w:rsidRDefault="00543E29" w:rsidP="007A1C45">
      <w:pPr>
        <w:tabs>
          <w:tab w:val="left" w:pos="4111"/>
        </w:tabs>
        <w:spacing w:after="120"/>
        <w:jc w:val="center"/>
        <w:rPr>
          <w:szCs w:val="22"/>
        </w:rPr>
      </w:pPr>
      <w:r w:rsidRPr="00B73C9E">
        <w:rPr>
          <w:szCs w:val="22"/>
        </w:rPr>
        <w:t>Long live our noble Queen,</w:t>
      </w:r>
    </w:p>
    <w:p w14:paraId="476300FC" w14:textId="77777777" w:rsidR="00543E29" w:rsidRPr="00B73C9E" w:rsidRDefault="00543E29" w:rsidP="007A1C45">
      <w:pPr>
        <w:tabs>
          <w:tab w:val="left" w:pos="4111"/>
        </w:tabs>
        <w:spacing w:after="120"/>
        <w:jc w:val="center"/>
        <w:rPr>
          <w:szCs w:val="22"/>
        </w:rPr>
      </w:pPr>
      <w:r w:rsidRPr="00B73C9E">
        <w:rPr>
          <w:szCs w:val="22"/>
        </w:rPr>
        <w:t>God save the Queen.</w:t>
      </w:r>
    </w:p>
    <w:p w14:paraId="3C2991EC" w14:textId="77777777" w:rsidR="00543E29" w:rsidRPr="00B73C9E" w:rsidRDefault="00543E29" w:rsidP="007A1C45">
      <w:pPr>
        <w:tabs>
          <w:tab w:val="left" w:pos="4111"/>
        </w:tabs>
        <w:spacing w:after="120"/>
        <w:jc w:val="center"/>
        <w:rPr>
          <w:szCs w:val="22"/>
        </w:rPr>
      </w:pPr>
      <w:r w:rsidRPr="00B73C9E">
        <w:rPr>
          <w:szCs w:val="22"/>
        </w:rPr>
        <w:t>Send her victorious,</w:t>
      </w:r>
    </w:p>
    <w:p w14:paraId="21CFE46D" w14:textId="77777777" w:rsidR="00543E29" w:rsidRPr="00B73C9E" w:rsidRDefault="00543E29" w:rsidP="007A1C45">
      <w:pPr>
        <w:tabs>
          <w:tab w:val="left" w:pos="4111"/>
        </w:tabs>
        <w:spacing w:after="120"/>
        <w:jc w:val="center"/>
        <w:rPr>
          <w:szCs w:val="22"/>
        </w:rPr>
      </w:pPr>
      <w:r w:rsidRPr="00B73C9E">
        <w:rPr>
          <w:szCs w:val="22"/>
        </w:rPr>
        <w:t>Happy and glorious,</w:t>
      </w:r>
    </w:p>
    <w:p w14:paraId="3F7AED55" w14:textId="77777777" w:rsidR="00543E29" w:rsidRPr="00B73C9E" w:rsidRDefault="00543E29" w:rsidP="007A1C45">
      <w:pPr>
        <w:tabs>
          <w:tab w:val="left" w:pos="4111"/>
        </w:tabs>
        <w:spacing w:after="120"/>
        <w:jc w:val="center"/>
        <w:rPr>
          <w:szCs w:val="22"/>
        </w:rPr>
      </w:pPr>
      <w:r w:rsidRPr="00B73C9E">
        <w:rPr>
          <w:szCs w:val="22"/>
        </w:rPr>
        <w:t>Long to reign over us</w:t>
      </w:r>
    </w:p>
    <w:p w14:paraId="69EFB782" w14:textId="77777777" w:rsidR="00543E29" w:rsidRDefault="00543E29" w:rsidP="007A1C45">
      <w:pPr>
        <w:tabs>
          <w:tab w:val="left" w:pos="4111"/>
        </w:tabs>
        <w:spacing w:after="120"/>
        <w:jc w:val="center"/>
        <w:rPr>
          <w:szCs w:val="22"/>
        </w:rPr>
      </w:pPr>
      <w:r w:rsidRPr="00B73C9E">
        <w:rPr>
          <w:szCs w:val="22"/>
        </w:rPr>
        <w:t>God save the Queen.</w:t>
      </w:r>
    </w:p>
    <w:p w14:paraId="2C5FEA11" w14:textId="77777777" w:rsidR="00543E29" w:rsidRDefault="00543E29" w:rsidP="00543E29">
      <w:pPr>
        <w:pStyle w:val="MarginText"/>
        <w:tabs>
          <w:tab w:val="left" w:pos="1761"/>
        </w:tabs>
        <w:spacing w:after="120"/>
        <w:jc w:val="center"/>
        <w:rPr>
          <w:i/>
          <w:sz w:val="24"/>
          <w:szCs w:val="24"/>
        </w:rPr>
      </w:pPr>
    </w:p>
    <w:p w14:paraId="76A360F8" w14:textId="77777777" w:rsidR="00543E29" w:rsidRDefault="00543E29" w:rsidP="00543E29">
      <w:pPr>
        <w:pStyle w:val="MarginText"/>
        <w:tabs>
          <w:tab w:val="left" w:pos="1761"/>
        </w:tabs>
        <w:spacing w:after="120"/>
        <w:jc w:val="center"/>
        <w:rPr>
          <w:szCs w:val="22"/>
        </w:rPr>
      </w:pPr>
      <w:r w:rsidRPr="00B73C9E">
        <w:rPr>
          <w:szCs w:val="22"/>
        </w:rPr>
        <w:t>Thy choicest gifts in store</w:t>
      </w:r>
    </w:p>
    <w:p w14:paraId="74CBFF47" w14:textId="77777777" w:rsidR="00543E29" w:rsidRDefault="00543E29" w:rsidP="00543E29">
      <w:pPr>
        <w:pStyle w:val="MarginText"/>
        <w:tabs>
          <w:tab w:val="left" w:pos="1761"/>
        </w:tabs>
        <w:spacing w:after="120"/>
        <w:jc w:val="center"/>
        <w:rPr>
          <w:szCs w:val="22"/>
        </w:rPr>
      </w:pPr>
      <w:r w:rsidRPr="00B73C9E">
        <w:rPr>
          <w:szCs w:val="22"/>
        </w:rPr>
        <w:t>On her be pleased to pour,</w:t>
      </w:r>
    </w:p>
    <w:p w14:paraId="510D4A4B" w14:textId="77777777" w:rsidR="00543E29" w:rsidRDefault="00543E29" w:rsidP="00543E29">
      <w:pPr>
        <w:pStyle w:val="MarginText"/>
        <w:tabs>
          <w:tab w:val="left" w:pos="1761"/>
        </w:tabs>
        <w:spacing w:after="120"/>
        <w:jc w:val="center"/>
        <w:rPr>
          <w:szCs w:val="22"/>
        </w:rPr>
      </w:pPr>
      <w:r w:rsidRPr="00B73C9E">
        <w:rPr>
          <w:szCs w:val="22"/>
        </w:rPr>
        <w:t>Long may she reign.</w:t>
      </w:r>
    </w:p>
    <w:p w14:paraId="05E7F0B2" w14:textId="77777777" w:rsidR="00543E29" w:rsidRPr="00B73C9E" w:rsidRDefault="00543E29" w:rsidP="00543E29">
      <w:pPr>
        <w:tabs>
          <w:tab w:val="left" w:pos="4111"/>
        </w:tabs>
        <w:spacing w:after="120"/>
        <w:jc w:val="center"/>
        <w:rPr>
          <w:szCs w:val="22"/>
        </w:rPr>
      </w:pPr>
      <w:r w:rsidRPr="00B73C9E">
        <w:rPr>
          <w:szCs w:val="22"/>
        </w:rPr>
        <w:t>May she defend our laws,</w:t>
      </w:r>
    </w:p>
    <w:p w14:paraId="2E09A126" w14:textId="77777777" w:rsidR="00543E29" w:rsidRDefault="00543E29" w:rsidP="00543E29">
      <w:pPr>
        <w:pStyle w:val="MarginText"/>
        <w:tabs>
          <w:tab w:val="left" w:pos="1761"/>
        </w:tabs>
        <w:spacing w:after="120"/>
        <w:jc w:val="center"/>
        <w:rPr>
          <w:szCs w:val="22"/>
        </w:rPr>
      </w:pPr>
      <w:r w:rsidRPr="00B73C9E">
        <w:rPr>
          <w:szCs w:val="22"/>
        </w:rPr>
        <w:t>And ever give us cause</w:t>
      </w:r>
    </w:p>
    <w:p w14:paraId="42780965" w14:textId="77777777" w:rsidR="00543E29" w:rsidRDefault="00543E29" w:rsidP="00543E29">
      <w:pPr>
        <w:pStyle w:val="MarginText"/>
        <w:tabs>
          <w:tab w:val="left" w:pos="1761"/>
        </w:tabs>
        <w:spacing w:after="120"/>
        <w:jc w:val="center"/>
        <w:rPr>
          <w:szCs w:val="22"/>
        </w:rPr>
      </w:pPr>
      <w:r w:rsidRPr="00B73C9E">
        <w:rPr>
          <w:szCs w:val="22"/>
        </w:rPr>
        <w:t>To sing with heart and</w:t>
      </w:r>
      <w:r>
        <w:rPr>
          <w:szCs w:val="22"/>
        </w:rPr>
        <w:t xml:space="preserve"> </w:t>
      </w:r>
      <w:r w:rsidRPr="00B73C9E">
        <w:rPr>
          <w:szCs w:val="22"/>
        </w:rPr>
        <w:t>voice,</w:t>
      </w:r>
    </w:p>
    <w:p w14:paraId="120D3253" w14:textId="77777777" w:rsidR="00543E29" w:rsidRDefault="00543E29" w:rsidP="00543E29">
      <w:pPr>
        <w:pStyle w:val="MarginText"/>
        <w:tabs>
          <w:tab w:val="left" w:pos="1761"/>
        </w:tabs>
        <w:spacing w:after="120"/>
        <w:jc w:val="center"/>
        <w:rPr>
          <w:szCs w:val="22"/>
        </w:rPr>
      </w:pPr>
      <w:r>
        <w:rPr>
          <w:szCs w:val="22"/>
        </w:rPr>
        <w:t>God save the Queen</w:t>
      </w:r>
    </w:p>
    <w:p w14:paraId="1F504A55" w14:textId="77777777" w:rsidR="00543E29" w:rsidRDefault="00543E29" w:rsidP="00543E29">
      <w:pPr>
        <w:pStyle w:val="MarginText"/>
        <w:tabs>
          <w:tab w:val="left" w:pos="1761"/>
        </w:tabs>
        <w:spacing w:after="0"/>
        <w:jc w:val="center"/>
        <w:rPr>
          <w:szCs w:val="22"/>
        </w:rPr>
      </w:pPr>
    </w:p>
    <w:p w14:paraId="664070D9" w14:textId="77777777" w:rsidR="00543E29" w:rsidRDefault="00543E29" w:rsidP="00543E29">
      <w:pPr>
        <w:pStyle w:val="MarginText"/>
        <w:tabs>
          <w:tab w:val="left" w:pos="1761"/>
        </w:tabs>
        <w:spacing w:after="0"/>
        <w:jc w:val="center"/>
        <w:rPr>
          <w:szCs w:val="22"/>
        </w:rPr>
      </w:pPr>
    </w:p>
    <w:p w14:paraId="51362A18" w14:textId="77777777" w:rsidR="00543E29" w:rsidRDefault="00543E29" w:rsidP="00543E29">
      <w:pPr>
        <w:pStyle w:val="MarginText"/>
        <w:tabs>
          <w:tab w:val="left" w:pos="1761"/>
        </w:tabs>
        <w:spacing w:after="0"/>
        <w:jc w:val="center"/>
        <w:rPr>
          <w:szCs w:val="22"/>
        </w:rPr>
      </w:pPr>
    </w:p>
    <w:p w14:paraId="25F9BED3" w14:textId="132D83EF" w:rsidR="00543E29" w:rsidRDefault="00543E29" w:rsidP="00543E29">
      <w:pPr>
        <w:pStyle w:val="MarginText"/>
        <w:tabs>
          <w:tab w:val="left" w:pos="1761"/>
        </w:tabs>
        <w:spacing w:after="0"/>
        <w:jc w:val="center"/>
        <w:rPr>
          <w:i/>
          <w:sz w:val="24"/>
          <w:szCs w:val="24"/>
        </w:rPr>
      </w:pPr>
    </w:p>
    <w:p w14:paraId="542B2531" w14:textId="163E9994" w:rsidR="007A1C45" w:rsidRDefault="007A1C45" w:rsidP="00543E29">
      <w:pPr>
        <w:pStyle w:val="MarginText"/>
        <w:tabs>
          <w:tab w:val="left" w:pos="1761"/>
        </w:tabs>
        <w:spacing w:after="0"/>
        <w:jc w:val="center"/>
        <w:rPr>
          <w:i/>
          <w:sz w:val="24"/>
          <w:szCs w:val="24"/>
        </w:rPr>
      </w:pPr>
    </w:p>
    <w:p w14:paraId="7A966EE5" w14:textId="77777777" w:rsidR="007A1C45" w:rsidRDefault="007A1C45" w:rsidP="00543E29">
      <w:pPr>
        <w:pStyle w:val="MarginText"/>
        <w:tabs>
          <w:tab w:val="left" w:pos="1761"/>
        </w:tabs>
        <w:spacing w:after="0"/>
        <w:jc w:val="center"/>
        <w:rPr>
          <w:i/>
          <w:sz w:val="24"/>
          <w:szCs w:val="24"/>
        </w:rPr>
      </w:pPr>
    </w:p>
    <w:p w14:paraId="791A71E6" w14:textId="77777777" w:rsidR="00543E29" w:rsidRPr="00371BD0" w:rsidRDefault="00543E29" w:rsidP="007A1C45">
      <w:pPr>
        <w:pStyle w:val="MarginText"/>
        <w:tabs>
          <w:tab w:val="left" w:pos="1761"/>
        </w:tabs>
        <w:spacing w:after="40"/>
        <w:jc w:val="center"/>
        <w:rPr>
          <w:b/>
          <w:bCs/>
          <w:i/>
          <w:sz w:val="24"/>
          <w:szCs w:val="24"/>
        </w:rPr>
      </w:pPr>
      <w:r w:rsidRPr="00371BD0">
        <w:rPr>
          <w:b/>
          <w:bCs/>
          <w:i/>
          <w:sz w:val="24"/>
          <w:szCs w:val="24"/>
        </w:rPr>
        <w:t xml:space="preserve">Director of Music ~ Joseph Ramadan  </w:t>
      </w:r>
    </w:p>
    <w:p w14:paraId="06908F2D" w14:textId="77777777" w:rsidR="00543E29" w:rsidRDefault="00543E29" w:rsidP="007A1C45">
      <w:pPr>
        <w:spacing w:after="40"/>
        <w:jc w:val="center"/>
        <w:rPr>
          <w:b/>
          <w:bCs/>
          <w:i/>
          <w:sz w:val="24"/>
          <w:szCs w:val="24"/>
        </w:rPr>
      </w:pPr>
      <w:r w:rsidRPr="00371BD0">
        <w:rPr>
          <w:b/>
          <w:bCs/>
          <w:i/>
          <w:sz w:val="24"/>
          <w:szCs w:val="24"/>
        </w:rPr>
        <w:t>The Choir of St Vedast</w:t>
      </w:r>
    </w:p>
    <w:p w14:paraId="72D16652" w14:textId="77777777" w:rsidR="00543E29" w:rsidRDefault="00543E29" w:rsidP="00543E29">
      <w:pPr>
        <w:spacing w:after="0"/>
        <w:jc w:val="center"/>
        <w:rPr>
          <w:b/>
          <w:bCs/>
          <w:i/>
          <w:sz w:val="24"/>
          <w:szCs w:val="24"/>
        </w:rPr>
      </w:pPr>
    </w:p>
    <w:p w14:paraId="664F41BC" w14:textId="77777777" w:rsidR="00543E29" w:rsidRDefault="00543E29" w:rsidP="00543E29">
      <w:pPr>
        <w:spacing w:after="0"/>
        <w:jc w:val="center"/>
        <w:rPr>
          <w:b/>
          <w:bCs/>
          <w:i/>
          <w:sz w:val="24"/>
          <w:szCs w:val="24"/>
        </w:rPr>
      </w:pPr>
    </w:p>
    <w:p w14:paraId="0999C382" w14:textId="6DFD278A" w:rsidR="007A1C45" w:rsidRDefault="007A1C45">
      <w:pPr>
        <w:overflowPunct/>
        <w:autoSpaceDE/>
        <w:autoSpaceDN/>
        <w:adjustRightInd/>
        <w:spacing w:after="0"/>
        <w:jc w:val="left"/>
        <w:textAlignment w:val="auto"/>
        <w:rPr>
          <w:b/>
          <w:bCs/>
          <w:i/>
          <w:sz w:val="24"/>
          <w:szCs w:val="24"/>
        </w:rPr>
      </w:pPr>
      <w:r>
        <w:rPr>
          <w:b/>
          <w:bCs/>
          <w:i/>
          <w:sz w:val="24"/>
          <w:szCs w:val="24"/>
        </w:rPr>
        <w:br w:type="page"/>
      </w:r>
    </w:p>
    <w:p w14:paraId="44109BC2" w14:textId="77777777" w:rsidR="00543E29" w:rsidRDefault="00543E29" w:rsidP="00543E29">
      <w:pPr>
        <w:spacing w:after="0"/>
        <w:jc w:val="center"/>
        <w:rPr>
          <w:b/>
          <w:bCs/>
          <w:i/>
          <w:sz w:val="24"/>
          <w:szCs w:val="24"/>
        </w:rPr>
      </w:pPr>
    </w:p>
    <w:p w14:paraId="2D210F1C" w14:textId="17E21379" w:rsidR="00001D12" w:rsidRDefault="002962F5" w:rsidP="00543E29">
      <w:pPr>
        <w:overflowPunct/>
        <w:autoSpaceDE/>
        <w:autoSpaceDN/>
        <w:spacing w:after="0"/>
        <w:jc w:val="center"/>
        <w:textAlignment w:val="auto"/>
        <w:rPr>
          <w:bCs/>
          <w:sz w:val="26"/>
          <w:szCs w:val="26"/>
        </w:rPr>
      </w:pPr>
      <w:r>
        <w:rPr>
          <w:noProof/>
          <w:lang w:eastAsia="en-GB"/>
        </w:rPr>
        <w:drawing>
          <wp:inline distT="0" distB="0" distL="0" distR="0" wp14:anchorId="4AF44E98" wp14:editId="6291536C">
            <wp:extent cx="1351722" cy="1633557"/>
            <wp:effectExtent l="0" t="0" r="127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7217" cy="1640197"/>
                    </a:xfrm>
                    <a:prstGeom prst="rect">
                      <a:avLst/>
                    </a:prstGeom>
                    <a:noFill/>
                    <a:ln>
                      <a:noFill/>
                    </a:ln>
                  </pic:spPr>
                </pic:pic>
              </a:graphicData>
            </a:graphic>
          </wp:inline>
        </w:drawing>
      </w:r>
    </w:p>
    <w:p w14:paraId="5711D72C" w14:textId="627895DA" w:rsidR="002962F5" w:rsidRDefault="002962F5" w:rsidP="00543E29">
      <w:pPr>
        <w:overflowPunct/>
        <w:autoSpaceDE/>
        <w:autoSpaceDN/>
        <w:spacing w:after="0"/>
        <w:jc w:val="center"/>
        <w:textAlignment w:val="auto"/>
        <w:rPr>
          <w:bCs/>
          <w:sz w:val="26"/>
          <w:szCs w:val="26"/>
        </w:rPr>
      </w:pPr>
    </w:p>
    <w:p w14:paraId="4719ACB4" w14:textId="3F034D6F" w:rsidR="002962F5" w:rsidRDefault="002962F5" w:rsidP="00543E29">
      <w:pPr>
        <w:overflowPunct/>
        <w:autoSpaceDE/>
        <w:autoSpaceDN/>
        <w:spacing w:after="0"/>
        <w:jc w:val="center"/>
        <w:textAlignment w:val="auto"/>
        <w:rPr>
          <w:bCs/>
          <w:sz w:val="26"/>
          <w:szCs w:val="26"/>
        </w:rPr>
      </w:pPr>
    </w:p>
    <w:p w14:paraId="7CBE5F35" w14:textId="2E5763D3" w:rsidR="002962F5" w:rsidRDefault="002962F5" w:rsidP="00543E29">
      <w:pPr>
        <w:overflowPunct/>
        <w:autoSpaceDE/>
        <w:autoSpaceDN/>
        <w:spacing w:after="0"/>
        <w:jc w:val="center"/>
        <w:textAlignment w:val="auto"/>
        <w:rPr>
          <w:bCs/>
          <w:sz w:val="26"/>
          <w:szCs w:val="26"/>
        </w:rPr>
      </w:pPr>
    </w:p>
    <w:p w14:paraId="699D5AF5" w14:textId="77777777" w:rsidR="002962F5" w:rsidRDefault="002962F5" w:rsidP="00543E29">
      <w:pPr>
        <w:overflowPunct/>
        <w:autoSpaceDE/>
        <w:autoSpaceDN/>
        <w:spacing w:after="0"/>
        <w:jc w:val="center"/>
        <w:textAlignment w:val="auto"/>
        <w:rPr>
          <w:bCs/>
          <w:sz w:val="26"/>
          <w:szCs w:val="26"/>
        </w:rPr>
      </w:pPr>
    </w:p>
    <w:p w14:paraId="099B1233" w14:textId="37A76D83" w:rsidR="00543E29" w:rsidRPr="00001D12" w:rsidRDefault="00543E29" w:rsidP="00543E29">
      <w:pPr>
        <w:overflowPunct/>
        <w:autoSpaceDE/>
        <w:autoSpaceDN/>
        <w:spacing w:after="0"/>
        <w:jc w:val="center"/>
        <w:textAlignment w:val="auto"/>
        <w:rPr>
          <w:bCs/>
          <w:sz w:val="26"/>
          <w:szCs w:val="26"/>
        </w:rPr>
      </w:pPr>
      <w:r w:rsidRPr="00001D12">
        <w:rPr>
          <w:bCs/>
          <w:sz w:val="26"/>
          <w:szCs w:val="26"/>
        </w:rPr>
        <w:t>Master Professor Anne Curry</w:t>
      </w:r>
    </w:p>
    <w:p w14:paraId="7F6D6F00" w14:textId="240D7F49" w:rsidR="00001D12" w:rsidRDefault="00001D12" w:rsidP="00DD7470">
      <w:pPr>
        <w:overflowPunct/>
        <w:autoSpaceDE/>
        <w:autoSpaceDN/>
        <w:spacing w:after="0"/>
        <w:textAlignment w:val="auto"/>
        <w:rPr>
          <w:bCs/>
          <w:sz w:val="26"/>
          <w:szCs w:val="26"/>
        </w:rPr>
      </w:pPr>
    </w:p>
    <w:p w14:paraId="607B2D41" w14:textId="77777777" w:rsidR="002962F5" w:rsidRPr="00001D12" w:rsidRDefault="002962F5" w:rsidP="00543E29">
      <w:pPr>
        <w:overflowPunct/>
        <w:autoSpaceDE/>
        <w:autoSpaceDN/>
        <w:spacing w:after="0"/>
        <w:jc w:val="center"/>
        <w:textAlignment w:val="auto"/>
        <w:rPr>
          <w:bCs/>
          <w:sz w:val="26"/>
          <w:szCs w:val="26"/>
        </w:rPr>
      </w:pPr>
    </w:p>
    <w:p w14:paraId="69CE8614" w14:textId="77777777" w:rsidR="00543E29" w:rsidRPr="00001D12" w:rsidRDefault="00543E29" w:rsidP="00543E29">
      <w:pPr>
        <w:overflowPunct/>
        <w:autoSpaceDE/>
        <w:autoSpaceDN/>
        <w:spacing w:after="0"/>
        <w:jc w:val="center"/>
        <w:textAlignment w:val="auto"/>
        <w:rPr>
          <w:bCs/>
          <w:sz w:val="26"/>
          <w:szCs w:val="26"/>
        </w:rPr>
      </w:pPr>
      <w:r w:rsidRPr="00001D12">
        <w:rPr>
          <w:bCs/>
          <w:sz w:val="26"/>
          <w:szCs w:val="26"/>
        </w:rPr>
        <w:t>Upper Warden Philip Shears QC</w:t>
      </w:r>
    </w:p>
    <w:p w14:paraId="32FA9F9B" w14:textId="4E3C1761" w:rsidR="00543E29" w:rsidRDefault="00543E29" w:rsidP="00543E29">
      <w:pPr>
        <w:overflowPunct/>
        <w:autoSpaceDE/>
        <w:autoSpaceDN/>
        <w:spacing w:after="0"/>
        <w:jc w:val="center"/>
        <w:textAlignment w:val="auto"/>
        <w:rPr>
          <w:bCs/>
          <w:sz w:val="26"/>
          <w:szCs w:val="26"/>
        </w:rPr>
      </w:pPr>
    </w:p>
    <w:p w14:paraId="7259BD66" w14:textId="77777777" w:rsidR="00001D12" w:rsidRPr="00001D12" w:rsidRDefault="00001D12" w:rsidP="00543E29">
      <w:pPr>
        <w:overflowPunct/>
        <w:autoSpaceDE/>
        <w:autoSpaceDN/>
        <w:spacing w:after="0"/>
        <w:jc w:val="center"/>
        <w:textAlignment w:val="auto"/>
        <w:rPr>
          <w:bCs/>
          <w:sz w:val="26"/>
          <w:szCs w:val="26"/>
        </w:rPr>
      </w:pPr>
    </w:p>
    <w:p w14:paraId="53C9DE31" w14:textId="77777777" w:rsidR="00543E29" w:rsidRPr="00001D12" w:rsidRDefault="00543E29" w:rsidP="00543E29">
      <w:pPr>
        <w:overflowPunct/>
        <w:autoSpaceDE/>
        <w:autoSpaceDN/>
        <w:spacing w:after="0"/>
        <w:jc w:val="center"/>
        <w:textAlignment w:val="auto"/>
        <w:rPr>
          <w:bCs/>
          <w:sz w:val="26"/>
          <w:szCs w:val="26"/>
        </w:rPr>
      </w:pPr>
      <w:r w:rsidRPr="00001D12">
        <w:rPr>
          <w:bCs/>
          <w:sz w:val="26"/>
          <w:szCs w:val="26"/>
        </w:rPr>
        <w:t>Renter Warden Andrew Trapnell</w:t>
      </w:r>
    </w:p>
    <w:p w14:paraId="025DD253" w14:textId="77C3F819" w:rsidR="00543E29" w:rsidRDefault="00543E29" w:rsidP="00543E29">
      <w:pPr>
        <w:overflowPunct/>
        <w:autoSpaceDE/>
        <w:autoSpaceDN/>
        <w:spacing w:after="0"/>
        <w:jc w:val="center"/>
        <w:textAlignment w:val="auto"/>
        <w:rPr>
          <w:bCs/>
          <w:sz w:val="26"/>
          <w:szCs w:val="26"/>
        </w:rPr>
      </w:pPr>
    </w:p>
    <w:p w14:paraId="3411D5A3" w14:textId="77777777" w:rsidR="00001D12" w:rsidRPr="00001D12" w:rsidRDefault="00001D12" w:rsidP="00543E29">
      <w:pPr>
        <w:overflowPunct/>
        <w:autoSpaceDE/>
        <w:autoSpaceDN/>
        <w:spacing w:after="0"/>
        <w:jc w:val="center"/>
        <w:textAlignment w:val="auto"/>
        <w:rPr>
          <w:bCs/>
          <w:sz w:val="26"/>
          <w:szCs w:val="26"/>
        </w:rPr>
      </w:pPr>
    </w:p>
    <w:p w14:paraId="645A696E" w14:textId="77777777" w:rsidR="00543E29" w:rsidRPr="00001D12" w:rsidRDefault="00543E29" w:rsidP="00543E29">
      <w:pPr>
        <w:overflowPunct/>
        <w:autoSpaceDE/>
        <w:autoSpaceDN/>
        <w:spacing w:after="0"/>
        <w:jc w:val="center"/>
        <w:textAlignment w:val="auto"/>
        <w:rPr>
          <w:bCs/>
          <w:sz w:val="26"/>
          <w:szCs w:val="26"/>
        </w:rPr>
      </w:pPr>
      <w:r w:rsidRPr="00001D12">
        <w:rPr>
          <w:bCs/>
          <w:sz w:val="26"/>
          <w:szCs w:val="26"/>
        </w:rPr>
        <w:t>Deputy Master Stuart Robbens</w:t>
      </w:r>
    </w:p>
    <w:p w14:paraId="7B8B9267" w14:textId="2B3DA01D" w:rsidR="00543E29" w:rsidRDefault="00543E29" w:rsidP="00543E29">
      <w:pPr>
        <w:overflowPunct/>
        <w:autoSpaceDE/>
        <w:autoSpaceDN/>
        <w:spacing w:after="0"/>
        <w:jc w:val="center"/>
        <w:textAlignment w:val="auto"/>
        <w:rPr>
          <w:bCs/>
          <w:sz w:val="26"/>
          <w:szCs w:val="26"/>
        </w:rPr>
      </w:pPr>
    </w:p>
    <w:p w14:paraId="76344077" w14:textId="77777777" w:rsidR="00001D12" w:rsidRPr="00001D12" w:rsidRDefault="00001D12" w:rsidP="00543E29">
      <w:pPr>
        <w:overflowPunct/>
        <w:autoSpaceDE/>
        <w:autoSpaceDN/>
        <w:spacing w:after="0"/>
        <w:jc w:val="center"/>
        <w:textAlignment w:val="auto"/>
        <w:rPr>
          <w:bCs/>
          <w:sz w:val="26"/>
          <w:szCs w:val="26"/>
        </w:rPr>
      </w:pPr>
    </w:p>
    <w:p w14:paraId="347C6A69" w14:textId="77777777" w:rsidR="00543E29" w:rsidRPr="00001D12" w:rsidRDefault="00543E29" w:rsidP="00543E29">
      <w:pPr>
        <w:overflowPunct/>
        <w:autoSpaceDE/>
        <w:autoSpaceDN/>
        <w:spacing w:after="0"/>
        <w:jc w:val="center"/>
        <w:textAlignment w:val="auto"/>
        <w:rPr>
          <w:bCs/>
          <w:sz w:val="26"/>
          <w:szCs w:val="26"/>
        </w:rPr>
      </w:pPr>
      <w:r w:rsidRPr="00001D12">
        <w:rPr>
          <w:bCs/>
          <w:sz w:val="26"/>
          <w:szCs w:val="26"/>
        </w:rPr>
        <w:t>Clerk Kate Pink</w:t>
      </w:r>
    </w:p>
    <w:p w14:paraId="240B14B0" w14:textId="4D99FD75" w:rsidR="00543E29" w:rsidRPr="00001D12" w:rsidRDefault="00543E29" w:rsidP="00543E29">
      <w:pPr>
        <w:overflowPunct/>
        <w:autoSpaceDE/>
        <w:autoSpaceDN/>
        <w:spacing w:after="0"/>
        <w:jc w:val="center"/>
        <w:textAlignment w:val="auto"/>
        <w:rPr>
          <w:bCs/>
          <w:sz w:val="26"/>
          <w:szCs w:val="26"/>
        </w:rPr>
      </w:pPr>
    </w:p>
    <w:p w14:paraId="279D3E75" w14:textId="5671D6E2" w:rsidR="00001D12" w:rsidRPr="00001D12" w:rsidRDefault="00001D12" w:rsidP="00543E29">
      <w:pPr>
        <w:overflowPunct/>
        <w:autoSpaceDE/>
        <w:autoSpaceDN/>
        <w:spacing w:after="0"/>
        <w:jc w:val="center"/>
        <w:textAlignment w:val="auto"/>
        <w:rPr>
          <w:bCs/>
          <w:sz w:val="26"/>
          <w:szCs w:val="26"/>
        </w:rPr>
      </w:pPr>
    </w:p>
    <w:p w14:paraId="684D87C5" w14:textId="6E563789" w:rsidR="00001D12" w:rsidRPr="00001D12" w:rsidRDefault="00001D12" w:rsidP="00543E29">
      <w:pPr>
        <w:overflowPunct/>
        <w:autoSpaceDE/>
        <w:autoSpaceDN/>
        <w:spacing w:after="0"/>
        <w:jc w:val="center"/>
        <w:textAlignment w:val="auto"/>
        <w:rPr>
          <w:bCs/>
          <w:sz w:val="26"/>
          <w:szCs w:val="26"/>
        </w:rPr>
      </w:pPr>
      <w:r w:rsidRPr="00001D12">
        <w:rPr>
          <w:bCs/>
          <w:sz w:val="26"/>
          <w:szCs w:val="26"/>
        </w:rPr>
        <w:t>Beadle Ernest Brocklehurst</w:t>
      </w:r>
    </w:p>
    <w:p w14:paraId="30293A8C" w14:textId="77777777" w:rsidR="00543E29" w:rsidRDefault="00543E29" w:rsidP="00543E29">
      <w:pPr>
        <w:spacing w:after="0"/>
        <w:jc w:val="center"/>
        <w:rPr>
          <w:b/>
        </w:rPr>
      </w:pPr>
    </w:p>
    <w:p w14:paraId="38B7CA9A" w14:textId="77777777" w:rsidR="00543E29" w:rsidRDefault="00543E29" w:rsidP="00543E29">
      <w:pPr>
        <w:spacing w:after="0"/>
        <w:jc w:val="center"/>
        <w:rPr>
          <w:b/>
        </w:rPr>
      </w:pPr>
    </w:p>
    <w:p w14:paraId="7DE44331" w14:textId="77777777" w:rsidR="00543E29" w:rsidRDefault="00543E29" w:rsidP="00543E29">
      <w:pPr>
        <w:spacing w:after="0"/>
        <w:jc w:val="center"/>
        <w:rPr>
          <w:b/>
        </w:rPr>
      </w:pPr>
    </w:p>
    <w:p w14:paraId="38F2B96B" w14:textId="77777777" w:rsidR="00543E29" w:rsidRDefault="00543E29" w:rsidP="00543E29">
      <w:pPr>
        <w:spacing w:after="0"/>
        <w:jc w:val="center"/>
        <w:rPr>
          <w:b/>
        </w:rPr>
      </w:pPr>
    </w:p>
    <w:p w14:paraId="640E0EB7" w14:textId="77777777" w:rsidR="00543E29" w:rsidRDefault="00543E29" w:rsidP="00543E29">
      <w:pPr>
        <w:spacing w:after="0"/>
        <w:jc w:val="center"/>
        <w:rPr>
          <w:b/>
        </w:rPr>
      </w:pPr>
    </w:p>
    <w:p w14:paraId="0A577234" w14:textId="77777777" w:rsidR="00543E29" w:rsidRDefault="00543E29" w:rsidP="00543E29">
      <w:pPr>
        <w:spacing w:after="160" w:line="254" w:lineRule="auto"/>
        <w:jc w:val="center"/>
        <w:rPr>
          <w:i/>
          <w:iCs/>
          <w:color w:val="000000"/>
          <w:sz w:val="28"/>
          <w:szCs w:val="28"/>
          <w:shd w:val="clear" w:color="auto" w:fill="FFFFFF"/>
        </w:rPr>
      </w:pPr>
      <w:r>
        <w:rPr>
          <w:noProof/>
          <w:lang w:eastAsia="en-GB"/>
        </w:rPr>
        <w:lastRenderedPageBreak/>
        <w:drawing>
          <wp:inline distT="0" distB="0" distL="0" distR="0" wp14:anchorId="2A815364" wp14:editId="3E68F5AD">
            <wp:extent cx="1476375" cy="13430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343025"/>
                    </a:xfrm>
                    <a:prstGeom prst="rect">
                      <a:avLst/>
                    </a:prstGeom>
                    <a:noFill/>
                    <a:ln>
                      <a:noFill/>
                    </a:ln>
                  </pic:spPr>
                </pic:pic>
              </a:graphicData>
            </a:graphic>
          </wp:inline>
        </w:drawing>
      </w:r>
    </w:p>
    <w:p w14:paraId="57C4E1B2" w14:textId="77777777" w:rsidR="00543E29" w:rsidRDefault="00543E29" w:rsidP="00543E29">
      <w:pPr>
        <w:spacing w:after="160" w:line="254" w:lineRule="auto"/>
        <w:rPr>
          <w:i/>
          <w:iCs/>
          <w:color w:val="000000"/>
          <w:sz w:val="28"/>
          <w:szCs w:val="28"/>
          <w:shd w:val="clear" w:color="auto" w:fill="FFFFFF"/>
        </w:rPr>
      </w:pPr>
    </w:p>
    <w:p w14:paraId="37135B55" w14:textId="7763689E" w:rsidR="00543E29" w:rsidRPr="00E8024A" w:rsidRDefault="00543E29" w:rsidP="00543E29">
      <w:pPr>
        <w:spacing w:after="160" w:line="254" w:lineRule="auto"/>
        <w:rPr>
          <w:i/>
          <w:iCs/>
          <w:color w:val="000000"/>
          <w:sz w:val="28"/>
          <w:szCs w:val="28"/>
          <w:shd w:val="clear" w:color="auto" w:fill="FFFFFF"/>
        </w:rPr>
      </w:pPr>
      <w:r w:rsidRPr="000934C3">
        <w:rPr>
          <w:i/>
          <w:iCs/>
          <w:color w:val="000000"/>
          <w:sz w:val="28"/>
          <w:szCs w:val="28"/>
          <w:shd w:val="clear" w:color="auto" w:fill="FFFFFF"/>
        </w:rPr>
        <w:t>The Worshipful Company of Fletchers of the City of London is this year celebrating the 650</w:t>
      </w:r>
      <w:r w:rsidRPr="000934C3">
        <w:rPr>
          <w:i/>
          <w:iCs/>
          <w:color w:val="000000"/>
          <w:sz w:val="28"/>
          <w:szCs w:val="28"/>
          <w:shd w:val="clear" w:color="auto" w:fill="FFFFFF"/>
          <w:vertAlign w:val="superscript"/>
        </w:rPr>
        <w:t>th</w:t>
      </w:r>
      <w:r w:rsidRPr="000934C3">
        <w:rPr>
          <w:i/>
          <w:iCs/>
          <w:color w:val="000000"/>
          <w:sz w:val="28"/>
          <w:szCs w:val="28"/>
          <w:shd w:val="clear" w:color="auto" w:fill="FFFFFF"/>
        </w:rPr>
        <w:t xml:space="preserve"> anniversary of its existence. Whilst the Company has no exact foundation date, at some point before 7 March 1371 the leading men of the two crafts of the Bowyers and Fletchers, who had previously formed one association, agreed that the crafts should separate, and that henceforth no one individual should be allowed to make and sell both bows and arrows. </w:t>
      </w:r>
    </w:p>
    <w:p w14:paraId="7CA39468" w14:textId="50696C0F" w:rsidR="00543E29" w:rsidRDefault="00543E29" w:rsidP="00543E29">
      <w:pPr>
        <w:spacing w:after="160" w:line="254" w:lineRule="auto"/>
        <w:rPr>
          <w:i/>
          <w:iCs/>
          <w:color w:val="000000"/>
          <w:sz w:val="28"/>
          <w:szCs w:val="28"/>
          <w:shd w:val="clear" w:color="auto" w:fill="FFFFFF"/>
        </w:rPr>
      </w:pPr>
      <w:r w:rsidRPr="00E8024A">
        <w:rPr>
          <w:i/>
          <w:iCs/>
          <w:color w:val="000000"/>
          <w:sz w:val="28"/>
          <w:szCs w:val="28"/>
          <w:shd w:val="clear" w:color="auto" w:fill="FFFFFF"/>
        </w:rPr>
        <w:t xml:space="preserve">In addition to the four </w:t>
      </w:r>
      <w:r>
        <w:rPr>
          <w:i/>
          <w:iCs/>
          <w:color w:val="000000"/>
          <w:sz w:val="28"/>
          <w:szCs w:val="28"/>
          <w:shd w:val="clear" w:color="auto" w:fill="FFFFFF"/>
        </w:rPr>
        <w:t>S</w:t>
      </w:r>
      <w:r w:rsidRPr="00E8024A">
        <w:rPr>
          <w:i/>
          <w:iCs/>
          <w:color w:val="000000"/>
          <w:sz w:val="28"/>
          <w:szCs w:val="28"/>
          <w:shd w:val="clear" w:color="auto" w:fill="FFFFFF"/>
        </w:rPr>
        <w:t xml:space="preserve">aints’ days on which the Fletchers held their </w:t>
      </w:r>
      <w:r>
        <w:rPr>
          <w:i/>
          <w:iCs/>
          <w:color w:val="000000"/>
          <w:sz w:val="28"/>
          <w:szCs w:val="28"/>
          <w:shd w:val="clear" w:color="auto" w:fill="FFFFFF"/>
        </w:rPr>
        <w:t>C</w:t>
      </w:r>
      <w:r w:rsidRPr="00E8024A">
        <w:rPr>
          <w:i/>
          <w:iCs/>
          <w:color w:val="000000"/>
          <w:sz w:val="28"/>
          <w:szCs w:val="28"/>
          <w:shd w:val="clear" w:color="auto" w:fill="FFFFFF"/>
        </w:rPr>
        <w:t xml:space="preserve">ourt (the </w:t>
      </w:r>
      <w:r w:rsidR="00AA6C47">
        <w:rPr>
          <w:i/>
          <w:iCs/>
          <w:color w:val="000000"/>
          <w:sz w:val="28"/>
          <w:szCs w:val="28"/>
          <w:shd w:val="clear" w:color="auto" w:fill="FFFFFF"/>
        </w:rPr>
        <w:t>C</w:t>
      </w:r>
      <w:r w:rsidRPr="00E8024A">
        <w:rPr>
          <w:i/>
          <w:iCs/>
          <w:color w:val="000000"/>
          <w:sz w:val="28"/>
          <w:szCs w:val="28"/>
          <w:shd w:val="clear" w:color="auto" w:fill="FFFFFF"/>
        </w:rPr>
        <w:t xml:space="preserve">onversion of Saint Paul, St George’s Day, the feasts of St Mary </w:t>
      </w:r>
      <w:r w:rsidRPr="006E73BC">
        <w:rPr>
          <w:i/>
          <w:iCs/>
          <w:color w:val="000000"/>
          <w:sz w:val="28"/>
          <w:szCs w:val="28"/>
          <w:shd w:val="clear" w:color="auto" w:fill="FFFFFF"/>
        </w:rPr>
        <w:t>Magdalen</w:t>
      </w:r>
      <w:r w:rsidR="006E73BC" w:rsidRPr="006E73BC">
        <w:rPr>
          <w:i/>
          <w:iCs/>
          <w:color w:val="000000"/>
          <w:sz w:val="28"/>
          <w:szCs w:val="28"/>
          <w:shd w:val="clear" w:color="auto" w:fill="FFFFFF"/>
        </w:rPr>
        <w:t>e</w:t>
      </w:r>
      <w:r w:rsidR="006E73BC">
        <w:rPr>
          <w:i/>
          <w:iCs/>
          <w:color w:val="000000"/>
          <w:sz w:val="28"/>
          <w:szCs w:val="28"/>
          <w:shd w:val="clear" w:color="auto" w:fill="FFFFFF"/>
        </w:rPr>
        <w:t>,</w:t>
      </w:r>
      <w:r w:rsidRPr="00E8024A">
        <w:rPr>
          <w:i/>
          <w:iCs/>
          <w:color w:val="000000"/>
          <w:sz w:val="28"/>
          <w:szCs w:val="28"/>
          <w:shd w:val="clear" w:color="auto" w:fill="FFFFFF"/>
        </w:rPr>
        <w:t xml:space="preserve"> and of Edward the Confessor), a set of ordinances enrolled before the </w:t>
      </w:r>
      <w:r>
        <w:rPr>
          <w:i/>
          <w:iCs/>
          <w:color w:val="000000"/>
          <w:sz w:val="28"/>
          <w:szCs w:val="28"/>
          <w:shd w:val="clear" w:color="auto" w:fill="FFFFFF"/>
        </w:rPr>
        <w:t>M</w:t>
      </w:r>
      <w:r w:rsidRPr="00E8024A">
        <w:rPr>
          <w:i/>
          <w:iCs/>
          <w:color w:val="000000"/>
          <w:sz w:val="28"/>
          <w:szCs w:val="28"/>
          <w:shd w:val="clear" w:color="auto" w:fill="FFFFFF"/>
        </w:rPr>
        <w:t xml:space="preserve">ayor in May 1484 ordered that the Fletchers should gather at the Austin Friars on the feast of the Decollation of John the Baptist (29 August), in whose honour the Fletchers also maintained a perpetual light. The </w:t>
      </w:r>
      <w:r w:rsidR="006E73BC">
        <w:rPr>
          <w:i/>
          <w:iCs/>
          <w:color w:val="000000"/>
          <w:sz w:val="28"/>
          <w:szCs w:val="28"/>
          <w:shd w:val="clear" w:color="auto" w:fill="FFFFFF"/>
        </w:rPr>
        <w:t>C</w:t>
      </w:r>
      <w:r w:rsidRPr="00E8024A">
        <w:rPr>
          <w:i/>
          <w:iCs/>
          <w:color w:val="000000"/>
          <w:sz w:val="28"/>
          <w:szCs w:val="28"/>
          <w:shd w:val="clear" w:color="auto" w:fill="FFFFFF"/>
        </w:rPr>
        <w:t xml:space="preserve">ompany is therefore holding its 650th anniversary service as close as it could to this feast. </w:t>
      </w:r>
    </w:p>
    <w:p w14:paraId="22C48597" w14:textId="000D5D9D" w:rsidR="004310E6" w:rsidRDefault="004310E6">
      <w:pPr>
        <w:overflowPunct/>
        <w:autoSpaceDE/>
        <w:autoSpaceDN/>
        <w:adjustRightInd/>
        <w:spacing w:after="0"/>
        <w:jc w:val="left"/>
        <w:textAlignment w:val="auto"/>
        <w:rPr>
          <w:b/>
          <w:bCs/>
          <w:i/>
          <w:sz w:val="24"/>
          <w:szCs w:val="24"/>
        </w:rPr>
      </w:pPr>
      <w:r>
        <w:rPr>
          <w:b/>
          <w:bCs/>
          <w:i/>
          <w:sz w:val="24"/>
          <w:szCs w:val="24"/>
        </w:rPr>
        <w:br w:type="page"/>
      </w:r>
    </w:p>
    <w:p w14:paraId="5E5A75B9" w14:textId="77777777" w:rsidR="008C5B75" w:rsidRPr="00B96C5F" w:rsidRDefault="008C5B75" w:rsidP="008C5B75">
      <w:pPr>
        <w:pStyle w:val="Heading4"/>
        <w:numPr>
          <w:ilvl w:val="0"/>
          <w:numId w:val="0"/>
        </w:numPr>
        <w:spacing w:after="0"/>
        <w:jc w:val="center"/>
        <w:rPr>
          <w:b/>
          <w:sz w:val="31"/>
          <w:lang w:eastAsia="en-US"/>
        </w:rPr>
      </w:pPr>
      <w:r w:rsidRPr="00B96C5F">
        <w:rPr>
          <w:b/>
        </w:rPr>
        <w:lastRenderedPageBreak/>
        <w:t>THE SERMON</w:t>
      </w:r>
    </w:p>
    <w:p w14:paraId="4F631A1D" w14:textId="77777777" w:rsidR="008C5B75" w:rsidRPr="00B96C5F" w:rsidRDefault="008C5B75" w:rsidP="008C5B75">
      <w:pPr>
        <w:spacing w:after="0"/>
        <w:rPr>
          <w:i/>
          <w:noProof/>
          <w:szCs w:val="22"/>
        </w:rPr>
      </w:pPr>
    </w:p>
    <w:p w14:paraId="27EDB78F" w14:textId="77777777" w:rsidR="008C5B75" w:rsidRPr="00B96C5F" w:rsidRDefault="008C5B75" w:rsidP="008C5B75">
      <w:pPr>
        <w:spacing w:after="0"/>
        <w:rPr>
          <w:i/>
          <w:noProof/>
          <w:szCs w:val="22"/>
        </w:rPr>
      </w:pPr>
      <w:r w:rsidRPr="00B96C5F">
        <w:rPr>
          <w:i/>
          <w:noProof/>
          <w:szCs w:val="22"/>
        </w:rPr>
        <w:t>Please stand</w:t>
      </w:r>
    </w:p>
    <w:p w14:paraId="65A7A770" w14:textId="58B04C26" w:rsidR="008C5B75" w:rsidRDefault="008C5B75" w:rsidP="008C5B75">
      <w:pPr>
        <w:spacing w:after="0"/>
        <w:rPr>
          <w:i/>
          <w:noProof/>
          <w:szCs w:val="22"/>
        </w:rPr>
      </w:pPr>
    </w:p>
    <w:p w14:paraId="304813E6" w14:textId="77777777" w:rsidR="008C5B75" w:rsidRPr="00B96C5F" w:rsidRDefault="008C5B75" w:rsidP="008C5B75">
      <w:pPr>
        <w:spacing w:after="0"/>
        <w:jc w:val="center"/>
        <w:rPr>
          <w:i/>
          <w:noProof/>
          <w:szCs w:val="22"/>
        </w:rPr>
      </w:pPr>
      <w:r w:rsidRPr="00B96C5F">
        <w:rPr>
          <w:i/>
          <w:noProof/>
          <w:szCs w:val="22"/>
        </w:rPr>
        <w:t>The collection taken during this hymn will be in aid of</w:t>
      </w:r>
    </w:p>
    <w:p w14:paraId="58302E34" w14:textId="77777777" w:rsidR="008C5B75" w:rsidRPr="00B96C5F" w:rsidRDefault="008C5B75" w:rsidP="008C5B75">
      <w:pPr>
        <w:pStyle w:val="MarginText"/>
        <w:tabs>
          <w:tab w:val="left" w:pos="1761"/>
        </w:tabs>
        <w:spacing w:after="0"/>
        <w:jc w:val="center"/>
        <w:rPr>
          <w:i/>
          <w:szCs w:val="22"/>
          <w:lang w:val="it-IT"/>
        </w:rPr>
      </w:pPr>
      <w:r w:rsidRPr="00B96C5F">
        <w:rPr>
          <w:i/>
          <w:szCs w:val="22"/>
          <w:lang w:val="it-IT"/>
        </w:rPr>
        <w:t>The Parish Church of St Vedast-alias-Foster</w:t>
      </w:r>
    </w:p>
    <w:p w14:paraId="7E662937" w14:textId="77777777" w:rsidR="008C5B75" w:rsidRPr="00B96C5F" w:rsidRDefault="008C5B75" w:rsidP="008C5B75">
      <w:pPr>
        <w:spacing w:after="0"/>
        <w:rPr>
          <w:i/>
          <w:noProof/>
          <w:szCs w:val="22"/>
        </w:rPr>
      </w:pPr>
    </w:p>
    <w:p w14:paraId="6BCF6042" w14:textId="77777777" w:rsidR="008C5B75" w:rsidRPr="00B96C5F" w:rsidRDefault="008C5B75" w:rsidP="008C5B75">
      <w:pPr>
        <w:spacing w:after="0"/>
        <w:jc w:val="center"/>
        <w:rPr>
          <w:b/>
          <w:noProof/>
          <w:szCs w:val="22"/>
        </w:rPr>
      </w:pPr>
      <w:r w:rsidRPr="00B96C5F">
        <w:rPr>
          <w:b/>
          <w:noProof/>
          <w:szCs w:val="22"/>
        </w:rPr>
        <w:t>HYMN</w:t>
      </w:r>
    </w:p>
    <w:p w14:paraId="22363D2A" w14:textId="77777777" w:rsidR="008C5B75" w:rsidRPr="00B96C5F" w:rsidRDefault="008C5B75" w:rsidP="008C5B75">
      <w:pPr>
        <w:pStyle w:val="MarginText"/>
        <w:tabs>
          <w:tab w:val="left" w:pos="1761"/>
        </w:tabs>
        <w:spacing w:after="0"/>
        <w:jc w:val="center"/>
        <w:rPr>
          <w:b/>
        </w:rPr>
      </w:pPr>
    </w:p>
    <w:p w14:paraId="15D53599" w14:textId="77777777" w:rsidR="008C5B75" w:rsidRPr="00B96C5F" w:rsidRDefault="008C5B75" w:rsidP="008C5B75">
      <w:pPr>
        <w:spacing w:after="0"/>
        <w:jc w:val="center"/>
        <w:rPr>
          <w:color w:val="333333"/>
          <w:szCs w:val="22"/>
          <w:shd w:val="clear" w:color="auto" w:fill="FFFFFF"/>
        </w:rPr>
      </w:pPr>
      <w:r w:rsidRPr="00B96C5F">
        <w:rPr>
          <w:color w:val="333333"/>
          <w:szCs w:val="22"/>
          <w:shd w:val="clear" w:color="auto" w:fill="FFFFFF"/>
        </w:rPr>
        <w:t>O God, our help in ages past,</w:t>
      </w:r>
    </w:p>
    <w:p w14:paraId="2F75F10B" w14:textId="77777777" w:rsidR="008C5B75" w:rsidRPr="00B96C5F" w:rsidRDefault="008C5B75" w:rsidP="008C5B75">
      <w:pPr>
        <w:spacing w:after="0"/>
        <w:jc w:val="center"/>
        <w:rPr>
          <w:color w:val="333333"/>
          <w:szCs w:val="22"/>
          <w:shd w:val="clear" w:color="auto" w:fill="FFFFFF"/>
        </w:rPr>
      </w:pPr>
      <w:r>
        <w:rPr>
          <w:color w:val="333333"/>
          <w:szCs w:val="22"/>
          <w:shd w:val="clear" w:color="auto" w:fill="FFFFFF"/>
        </w:rPr>
        <w:t>O</w:t>
      </w:r>
      <w:r w:rsidRPr="00B96C5F">
        <w:rPr>
          <w:color w:val="333333"/>
          <w:szCs w:val="22"/>
          <w:shd w:val="clear" w:color="auto" w:fill="FFFFFF"/>
        </w:rPr>
        <w:t>ur hope for years to come,</w:t>
      </w:r>
      <w:r w:rsidRPr="00B96C5F">
        <w:rPr>
          <w:color w:val="333333"/>
          <w:szCs w:val="22"/>
          <w:shd w:val="clear" w:color="auto" w:fill="FFFFFF"/>
        </w:rPr>
        <w:br/>
      </w:r>
      <w:r>
        <w:rPr>
          <w:color w:val="333333"/>
          <w:szCs w:val="22"/>
          <w:shd w:val="clear" w:color="auto" w:fill="FFFFFF"/>
        </w:rPr>
        <w:t>O</w:t>
      </w:r>
      <w:r w:rsidRPr="00B96C5F">
        <w:rPr>
          <w:color w:val="333333"/>
          <w:szCs w:val="22"/>
          <w:shd w:val="clear" w:color="auto" w:fill="FFFFFF"/>
        </w:rPr>
        <w:t>ur shelter from the stormy blast </w:t>
      </w:r>
      <w:r w:rsidRPr="00B96C5F">
        <w:rPr>
          <w:color w:val="333333"/>
          <w:szCs w:val="22"/>
          <w:shd w:val="clear" w:color="auto" w:fill="FFFFFF"/>
        </w:rPr>
        <w:br/>
      </w:r>
      <w:r>
        <w:rPr>
          <w:color w:val="333333"/>
          <w:szCs w:val="22"/>
          <w:shd w:val="clear" w:color="auto" w:fill="FFFFFF"/>
        </w:rPr>
        <w:t>A</w:t>
      </w:r>
      <w:r w:rsidRPr="00B96C5F">
        <w:rPr>
          <w:color w:val="333333"/>
          <w:szCs w:val="22"/>
          <w:shd w:val="clear" w:color="auto" w:fill="FFFFFF"/>
        </w:rPr>
        <w:t>nd our eternal home;</w:t>
      </w:r>
    </w:p>
    <w:p w14:paraId="5AAD1141" w14:textId="77777777" w:rsidR="008C5B75" w:rsidRPr="00B96C5F" w:rsidRDefault="008C5B75" w:rsidP="008C5B75">
      <w:pPr>
        <w:spacing w:after="0"/>
        <w:jc w:val="center"/>
        <w:rPr>
          <w:color w:val="333333"/>
          <w:szCs w:val="22"/>
          <w:shd w:val="clear" w:color="auto" w:fill="FFFFFF"/>
        </w:rPr>
      </w:pPr>
    </w:p>
    <w:p w14:paraId="3C7BD7C9" w14:textId="77777777" w:rsidR="008C5B75" w:rsidRPr="00B96C5F" w:rsidRDefault="008C5B75" w:rsidP="008C5B75">
      <w:pPr>
        <w:spacing w:after="0"/>
        <w:jc w:val="center"/>
        <w:rPr>
          <w:color w:val="333333"/>
          <w:szCs w:val="22"/>
          <w:shd w:val="clear" w:color="auto" w:fill="FFFFFF"/>
        </w:rPr>
      </w:pPr>
      <w:r>
        <w:rPr>
          <w:color w:val="333333"/>
          <w:szCs w:val="22"/>
          <w:shd w:val="clear" w:color="auto" w:fill="FFFFFF"/>
        </w:rPr>
        <w:t>U</w:t>
      </w:r>
      <w:r w:rsidRPr="00B96C5F">
        <w:rPr>
          <w:color w:val="333333"/>
          <w:szCs w:val="22"/>
          <w:shd w:val="clear" w:color="auto" w:fill="FFFFFF"/>
        </w:rPr>
        <w:t xml:space="preserve">nder the shadow of </w:t>
      </w:r>
      <w:r>
        <w:rPr>
          <w:color w:val="333333"/>
          <w:szCs w:val="22"/>
          <w:shd w:val="clear" w:color="auto" w:fill="FFFFFF"/>
        </w:rPr>
        <w:t>thy</w:t>
      </w:r>
      <w:r w:rsidRPr="00B96C5F">
        <w:rPr>
          <w:color w:val="333333"/>
          <w:szCs w:val="22"/>
          <w:shd w:val="clear" w:color="auto" w:fill="FFFFFF"/>
        </w:rPr>
        <w:t xml:space="preserve"> throne</w:t>
      </w:r>
    </w:p>
    <w:p w14:paraId="76120672" w14:textId="77777777" w:rsidR="008C5B75" w:rsidRPr="00B96C5F" w:rsidRDefault="008C5B75" w:rsidP="008C5B75">
      <w:pPr>
        <w:spacing w:after="0"/>
        <w:jc w:val="center"/>
        <w:rPr>
          <w:color w:val="333333"/>
          <w:szCs w:val="22"/>
          <w:shd w:val="clear" w:color="auto" w:fill="FFFFFF"/>
        </w:rPr>
      </w:pPr>
      <w:r>
        <w:rPr>
          <w:color w:val="333333"/>
          <w:szCs w:val="22"/>
          <w:shd w:val="clear" w:color="auto" w:fill="FFFFFF"/>
        </w:rPr>
        <w:t>Thy</w:t>
      </w:r>
      <w:r w:rsidRPr="00B96C5F">
        <w:rPr>
          <w:color w:val="333333"/>
          <w:szCs w:val="22"/>
          <w:shd w:val="clear" w:color="auto" w:fill="FFFFFF"/>
        </w:rPr>
        <w:t xml:space="preserve"> saints have dwelt secure</w:t>
      </w:r>
      <w:r>
        <w:rPr>
          <w:color w:val="333333"/>
          <w:szCs w:val="22"/>
          <w:shd w:val="clear" w:color="auto" w:fill="FFFFFF"/>
        </w:rPr>
        <w:t>;</w:t>
      </w:r>
    </w:p>
    <w:p w14:paraId="2C8E27BF" w14:textId="77777777" w:rsidR="008C5B75" w:rsidRPr="00B96C5F" w:rsidRDefault="008C5B75" w:rsidP="008C5B75">
      <w:pPr>
        <w:spacing w:after="0"/>
        <w:jc w:val="center"/>
        <w:rPr>
          <w:color w:val="333333"/>
          <w:szCs w:val="22"/>
          <w:shd w:val="clear" w:color="auto" w:fill="FFFFFF"/>
        </w:rPr>
      </w:pPr>
      <w:r w:rsidRPr="00B96C5F">
        <w:rPr>
          <w:color w:val="333333"/>
          <w:szCs w:val="22"/>
          <w:shd w:val="clear" w:color="auto" w:fill="FFFFFF"/>
        </w:rPr>
        <w:t xml:space="preserve">Sufficient is </w:t>
      </w:r>
      <w:r>
        <w:rPr>
          <w:color w:val="333333"/>
          <w:szCs w:val="22"/>
          <w:shd w:val="clear" w:color="auto" w:fill="FFFFFF"/>
        </w:rPr>
        <w:t>thine</w:t>
      </w:r>
      <w:r w:rsidRPr="00B96C5F">
        <w:rPr>
          <w:color w:val="333333"/>
          <w:szCs w:val="22"/>
          <w:shd w:val="clear" w:color="auto" w:fill="FFFFFF"/>
        </w:rPr>
        <w:t xml:space="preserve"> arm alone</w:t>
      </w:r>
      <w:r>
        <w:rPr>
          <w:color w:val="333333"/>
          <w:szCs w:val="22"/>
          <w:shd w:val="clear" w:color="auto" w:fill="FFFFFF"/>
        </w:rPr>
        <w:t>,</w:t>
      </w:r>
    </w:p>
    <w:p w14:paraId="64978641" w14:textId="77777777" w:rsidR="008C5B75" w:rsidRPr="00B96C5F" w:rsidRDefault="008C5B75" w:rsidP="008C5B75">
      <w:pPr>
        <w:spacing w:after="0"/>
        <w:jc w:val="center"/>
        <w:rPr>
          <w:color w:val="333333"/>
          <w:szCs w:val="22"/>
          <w:shd w:val="clear" w:color="auto" w:fill="FFFFFF"/>
        </w:rPr>
      </w:pPr>
      <w:r>
        <w:rPr>
          <w:color w:val="333333"/>
          <w:szCs w:val="22"/>
          <w:shd w:val="clear" w:color="auto" w:fill="FFFFFF"/>
        </w:rPr>
        <w:t>A</w:t>
      </w:r>
      <w:r w:rsidRPr="00B96C5F">
        <w:rPr>
          <w:color w:val="333333"/>
          <w:szCs w:val="22"/>
          <w:shd w:val="clear" w:color="auto" w:fill="FFFFFF"/>
        </w:rPr>
        <w:t>nd our defen</w:t>
      </w:r>
      <w:r>
        <w:rPr>
          <w:color w:val="333333"/>
          <w:szCs w:val="22"/>
          <w:shd w:val="clear" w:color="auto" w:fill="FFFFFF"/>
        </w:rPr>
        <w:t>c</w:t>
      </w:r>
      <w:r w:rsidRPr="00B96C5F">
        <w:rPr>
          <w:color w:val="333333"/>
          <w:szCs w:val="22"/>
          <w:shd w:val="clear" w:color="auto" w:fill="FFFFFF"/>
        </w:rPr>
        <w:t>e is sure.</w:t>
      </w:r>
    </w:p>
    <w:p w14:paraId="2020B9B7" w14:textId="77777777" w:rsidR="00543E29" w:rsidRDefault="00543E29" w:rsidP="00543E29">
      <w:pPr>
        <w:spacing w:after="0"/>
        <w:jc w:val="center"/>
        <w:rPr>
          <w:b/>
        </w:rPr>
      </w:pPr>
    </w:p>
    <w:p w14:paraId="2EA2581D" w14:textId="64F3A1A7" w:rsidR="00553D27" w:rsidRPr="00B96C5F" w:rsidRDefault="000770DC" w:rsidP="00553D27">
      <w:pPr>
        <w:spacing w:after="0"/>
        <w:jc w:val="center"/>
        <w:rPr>
          <w:color w:val="333333"/>
          <w:szCs w:val="22"/>
          <w:shd w:val="clear" w:color="auto" w:fill="FFFFFF"/>
        </w:rPr>
      </w:pPr>
      <w:r w:rsidRPr="00B96C5F">
        <w:rPr>
          <w:szCs w:val="22"/>
        </w:rPr>
        <w:t xml:space="preserve">A thousand ages in </w:t>
      </w:r>
      <w:r>
        <w:rPr>
          <w:szCs w:val="22"/>
        </w:rPr>
        <w:t>thy</w:t>
      </w:r>
      <w:r w:rsidRPr="00B96C5F">
        <w:rPr>
          <w:szCs w:val="22"/>
        </w:rPr>
        <w:t xml:space="preserve"> sight</w:t>
      </w:r>
    </w:p>
    <w:p w14:paraId="0C7BA552" w14:textId="77777777" w:rsidR="00553D27" w:rsidRPr="00B96C5F" w:rsidRDefault="000770DC" w:rsidP="00553D27">
      <w:pPr>
        <w:spacing w:after="0"/>
        <w:jc w:val="center"/>
        <w:rPr>
          <w:color w:val="333333"/>
          <w:szCs w:val="22"/>
          <w:shd w:val="clear" w:color="auto" w:fill="FFFFFF"/>
        </w:rPr>
      </w:pPr>
      <w:r>
        <w:rPr>
          <w:szCs w:val="22"/>
        </w:rPr>
        <w:t>A</w:t>
      </w:r>
      <w:r w:rsidRPr="00B96C5F">
        <w:rPr>
          <w:szCs w:val="22"/>
        </w:rPr>
        <w:t>re like an evening gone,</w:t>
      </w:r>
    </w:p>
    <w:p w14:paraId="07AA3426" w14:textId="77777777" w:rsidR="00553D27" w:rsidRPr="00B96C5F" w:rsidRDefault="000770DC" w:rsidP="00553D27">
      <w:pPr>
        <w:spacing w:after="0"/>
        <w:jc w:val="center"/>
        <w:rPr>
          <w:color w:val="333333"/>
          <w:szCs w:val="22"/>
          <w:shd w:val="clear" w:color="auto" w:fill="FFFFFF"/>
        </w:rPr>
      </w:pPr>
      <w:r>
        <w:rPr>
          <w:szCs w:val="22"/>
        </w:rPr>
        <w:t>S</w:t>
      </w:r>
      <w:r w:rsidRPr="00B96C5F">
        <w:rPr>
          <w:szCs w:val="22"/>
        </w:rPr>
        <w:t>hort as the watch that ends the night</w:t>
      </w:r>
    </w:p>
    <w:p w14:paraId="3403DCAB" w14:textId="6E77614F" w:rsidR="000770DC" w:rsidRPr="00B96C5F" w:rsidRDefault="000770DC" w:rsidP="000770DC">
      <w:pPr>
        <w:pStyle w:val="MarginText"/>
        <w:tabs>
          <w:tab w:val="left" w:pos="1761"/>
        </w:tabs>
        <w:spacing w:after="120"/>
        <w:jc w:val="center"/>
        <w:rPr>
          <w:rFonts w:eastAsia="Times New Roman"/>
          <w:kern w:val="0"/>
          <w:szCs w:val="22"/>
          <w:lang w:eastAsia="en-US"/>
        </w:rPr>
      </w:pPr>
      <w:r>
        <w:rPr>
          <w:rFonts w:eastAsia="Times New Roman"/>
          <w:kern w:val="0"/>
          <w:szCs w:val="22"/>
          <w:lang w:eastAsia="en-US"/>
        </w:rPr>
        <w:t>B</w:t>
      </w:r>
      <w:r w:rsidRPr="00B96C5F">
        <w:rPr>
          <w:rFonts w:eastAsia="Times New Roman"/>
          <w:kern w:val="0"/>
          <w:szCs w:val="22"/>
          <w:lang w:eastAsia="en-US"/>
        </w:rPr>
        <w:t>efore the rising sun.</w:t>
      </w:r>
    </w:p>
    <w:p w14:paraId="5B84948C" w14:textId="77777777" w:rsidR="00543E29" w:rsidRPr="00B96C5F" w:rsidRDefault="00543E29" w:rsidP="009631D6">
      <w:pPr>
        <w:pStyle w:val="MarginText"/>
        <w:tabs>
          <w:tab w:val="left" w:pos="1761"/>
        </w:tabs>
        <w:spacing w:after="120"/>
        <w:jc w:val="center"/>
        <w:rPr>
          <w:rFonts w:eastAsia="Times New Roman"/>
          <w:kern w:val="0"/>
          <w:szCs w:val="22"/>
          <w:lang w:eastAsia="en-US"/>
        </w:rPr>
      </w:pPr>
    </w:p>
    <w:p w14:paraId="42F6D0AA" w14:textId="77777777" w:rsidR="00553D27" w:rsidRPr="00B96C5F" w:rsidRDefault="00543E29" w:rsidP="00553D27">
      <w:pPr>
        <w:spacing w:after="0"/>
        <w:jc w:val="center"/>
        <w:rPr>
          <w:color w:val="333333"/>
          <w:szCs w:val="22"/>
          <w:shd w:val="clear" w:color="auto" w:fill="FFFFFF"/>
        </w:rPr>
      </w:pPr>
      <w:r w:rsidRPr="00B96C5F">
        <w:rPr>
          <w:szCs w:val="22"/>
        </w:rPr>
        <w:t>Time, like an ever-rolling stream,</w:t>
      </w:r>
    </w:p>
    <w:p w14:paraId="739BC7F8" w14:textId="77777777" w:rsidR="00553D27" w:rsidRPr="00B96C5F" w:rsidRDefault="000770DC" w:rsidP="00553D27">
      <w:pPr>
        <w:spacing w:after="0"/>
        <w:jc w:val="center"/>
        <w:rPr>
          <w:color w:val="333333"/>
          <w:szCs w:val="22"/>
          <w:shd w:val="clear" w:color="auto" w:fill="FFFFFF"/>
        </w:rPr>
      </w:pPr>
      <w:r>
        <w:rPr>
          <w:szCs w:val="22"/>
        </w:rPr>
        <w:t>Bears all its sons away</w:t>
      </w:r>
      <w:r w:rsidR="00553D27">
        <w:rPr>
          <w:szCs w:val="22"/>
        </w:rPr>
        <w:t>,</w:t>
      </w:r>
    </w:p>
    <w:p w14:paraId="19100A8D" w14:textId="77777777" w:rsidR="00553D27" w:rsidRPr="00B96C5F" w:rsidRDefault="000770DC" w:rsidP="00553D27">
      <w:pPr>
        <w:spacing w:after="0"/>
        <w:jc w:val="center"/>
        <w:rPr>
          <w:color w:val="333333"/>
          <w:szCs w:val="22"/>
          <w:shd w:val="clear" w:color="auto" w:fill="FFFFFF"/>
        </w:rPr>
      </w:pPr>
      <w:r>
        <w:rPr>
          <w:szCs w:val="22"/>
        </w:rPr>
        <w:t>They</w:t>
      </w:r>
      <w:r w:rsidR="00543E29" w:rsidRPr="00B96C5F">
        <w:rPr>
          <w:szCs w:val="22"/>
        </w:rPr>
        <w:t xml:space="preserve"> fly forgotten, as a dream</w:t>
      </w:r>
    </w:p>
    <w:p w14:paraId="22E65BDD" w14:textId="7EC4BEC5" w:rsidR="00543E29" w:rsidRPr="00B96C5F" w:rsidRDefault="000770DC" w:rsidP="009631D6">
      <w:pPr>
        <w:pStyle w:val="MarginText"/>
        <w:tabs>
          <w:tab w:val="left" w:pos="1761"/>
        </w:tabs>
        <w:spacing w:after="120"/>
        <w:jc w:val="center"/>
        <w:rPr>
          <w:rFonts w:eastAsia="Times New Roman"/>
          <w:kern w:val="0"/>
          <w:szCs w:val="22"/>
          <w:lang w:eastAsia="en-US"/>
        </w:rPr>
      </w:pPr>
      <w:r>
        <w:rPr>
          <w:rFonts w:eastAsia="Times New Roman"/>
          <w:kern w:val="0"/>
          <w:szCs w:val="22"/>
          <w:lang w:eastAsia="en-US"/>
        </w:rPr>
        <w:t>D</w:t>
      </w:r>
      <w:r w:rsidR="00543E29" w:rsidRPr="00B96C5F">
        <w:rPr>
          <w:rFonts w:eastAsia="Times New Roman"/>
          <w:kern w:val="0"/>
          <w:szCs w:val="22"/>
          <w:lang w:eastAsia="en-US"/>
        </w:rPr>
        <w:t xml:space="preserve">ies at the </w:t>
      </w:r>
      <w:r w:rsidRPr="00B96C5F">
        <w:rPr>
          <w:rFonts w:eastAsia="Times New Roman"/>
          <w:kern w:val="0"/>
          <w:szCs w:val="22"/>
          <w:lang w:eastAsia="en-US"/>
        </w:rPr>
        <w:t>opening</w:t>
      </w:r>
      <w:r w:rsidR="00543E29" w:rsidRPr="00B96C5F">
        <w:rPr>
          <w:rFonts w:eastAsia="Times New Roman"/>
          <w:kern w:val="0"/>
          <w:szCs w:val="22"/>
          <w:lang w:eastAsia="en-US"/>
        </w:rPr>
        <w:t xml:space="preserve"> day.</w:t>
      </w:r>
    </w:p>
    <w:p w14:paraId="7A5EF537" w14:textId="77777777" w:rsidR="00543E29" w:rsidRPr="00B96C5F" w:rsidRDefault="00543E29" w:rsidP="009631D6">
      <w:pPr>
        <w:pStyle w:val="MarginText"/>
        <w:tabs>
          <w:tab w:val="left" w:pos="1761"/>
        </w:tabs>
        <w:spacing w:after="120"/>
        <w:jc w:val="center"/>
        <w:rPr>
          <w:rFonts w:eastAsia="Times New Roman"/>
          <w:kern w:val="0"/>
          <w:szCs w:val="22"/>
          <w:lang w:eastAsia="en-US"/>
        </w:rPr>
      </w:pPr>
    </w:p>
    <w:p w14:paraId="27F22735" w14:textId="3170A4C0" w:rsidR="00543E29" w:rsidRDefault="000770DC" w:rsidP="00553D27">
      <w:pPr>
        <w:pStyle w:val="MarginText"/>
        <w:tabs>
          <w:tab w:val="left" w:pos="1761"/>
        </w:tabs>
        <w:spacing w:after="0"/>
        <w:jc w:val="center"/>
        <w:rPr>
          <w:rFonts w:eastAsia="Times New Roman"/>
          <w:kern w:val="0"/>
          <w:szCs w:val="22"/>
          <w:lang w:eastAsia="en-US"/>
        </w:rPr>
      </w:pPr>
      <w:r>
        <w:rPr>
          <w:rFonts w:eastAsia="Times New Roman"/>
          <w:kern w:val="0"/>
          <w:szCs w:val="22"/>
          <w:lang w:eastAsia="en-US"/>
        </w:rPr>
        <w:t>O God, our help in ages past,</w:t>
      </w:r>
    </w:p>
    <w:p w14:paraId="496D2C65" w14:textId="3A4839F5" w:rsidR="000770DC" w:rsidRDefault="000770DC" w:rsidP="00553D27">
      <w:pPr>
        <w:pStyle w:val="MarginText"/>
        <w:tabs>
          <w:tab w:val="left" w:pos="1761"/>
        </w:tabs>
        <w:spacing w:after="0"/>
        <w:jc w:val="center"/>
        <w:rPr>
          <w:rFonts w:eastAsia="Times New Roman"/>
          <w:kern w:val="0"/>
          <w:szCs w:val="22"/>
          <w:lang w:eastAsia="en-US"/>
        </w:rPr>
      </w:pPr>
      <w:r>
        <w:rPr>
          <w:rFonts w:eastAsia="Times New Roman"/>
          <w:kern w:val="0"/>
          <w:szCs w:val="22"/>
          <w:lang w:eastAsia="en-US"/>
        </w:rPr>
        <w:t>Our hope for years to come,</w:t>
      </w:r>
    </w:p>
    <w:p w14:paraId="7FE441F1" w14:textId="23266CAF" w:rsidR="000770DC" w:rsidRDefault="000770DC" w:rsidP="00553D27">
      <w:pPr>
        <w:pStyle w:val="MarginText"/>
        <w:tabs>
          <w:tab w:val="left" w:pos="1761"/>
        </w:tabs>
        <w:spacing w:after="0"/>
        <w:jc w:val="center"/>
        <w:rPr>
          <w:rFonts w:eastAsia="Times New Roman"/>
          <w:kern w:val="0"/>
          <w:szCs w:val="22"/>
          <w:lang w:eastAsia="en-US"/>
        </w:rPr>
      </w:pPr>
      <w:r>
        <w:rPr>
          <w:rFonts w:eastAsia="Times New Roman"/>
          <w:kern w:val="0"/>
          <w:szCs w:val="22"/>
          <w:lang w:eastAsia="en-US"/>
        </w:rPr>
        <w:t>Be thou our guard while troubles last,</w:t>
      </w:r>
    </w:p>
    <w:p w14:paraId="14244048" w14:textId="01F48F64" w:rsidR="000770DC" w:rsidRPr="00B96C5F" w:rsidRDefault="000770DC" w:rsidP="00553D27">
      <w:pPr>
        <w:pStyle w:val="MarginText"/>
        <w:tabs>
          <w:tab w:val="left" w:pos="1761"/>
        </w:tabs>
        <w:spacing w:after="0"/>
        <w:jc w:val="center"/>
        <w:rPr>
          <w:rFonts w:eastAsia="Times New Roman"/>
          <w:kern w:val="0"/>
          <w:szCs w:val="22"/>
          <w:lang w:eastAsia="en-US"/>
        </w:rPr>
      </w:pPr>
      <w:r>
        <w:rPr>
          <w:rFonts w:eastAsia="Times New Roman"/>
          <w:kern w:val="0"/>
          <w:szCs w:val="22"/>
          <w:lang w:eastAsia="en-US"/>
        </w:rPr>
        <w:t>And our eternal home.</w:t>
      </w:r>
    </w:p>
    <w:p w14:paraId="0FD6E935" w14:textId="77777777" w:rsidR="00543E29" w:rsidRPr="00B96C5F" w:rsidRDefault="00543E29" w:rsidP="00543E29">
      <w:pPr>
        <w:pStyle w:val="MarginText"/>
        <w:tabs>
          <w:tab w:val="left" w:pos="1761"/>
        </w:tabs>
        <w:spacing w:after="0"/>
        <w:jc w:val="center"/>
        <w:rPr>
          <w:rFonts w:eastAsia="Times New Roman"/>
          <w:kern w:val="0"/>
          <w:szCs w:val="22"/>
          <w:lang w:eastAsia="en-US"/>
        </w:rPr>
      </w:pPr>
    </w:p>
    <w:p w14:paraId="42BD5EA3" w14:textId="0A818B74" w:rsidR="00543E29" w:rsidRPr="00367FB9" w:rsidRDefault="00543E29" w:rsidP="00543E29">
      <w:pPr>
        <w:pStyle w:val="MarginText"/>
        <w:tabs>
          <w:tab w:val="left" w:pos="1761"/>
        </w:tabs>
        <w:spacing w:after="0"/>
        <w:jc w:val="center"/>
        <w:rPr>
          <w:rFonts w:eastAsia="Times New Roman"/>
          <w:i/>
          <w:iCs/>
          <w:kern w:val="0"/>
          <w:szCs w:val="22"/>
          <w:lang w:eastAsia="en-US"/>
        </w:rPr>
      </w:pPr>
      <w:r w:rsidRPr="00367FB9">
        <w:rPr>
          <w:rFonts w:eastAsia="Times New Roman"/>
          <w:i/>
          <w:iCs/>
          <w:kern w:val="0"/>
          <w:szCs w:val="22"/>
          <w:lang w:eastAsia="en-US"/>
        </w:rPr>
        <w:t>Isaac Watts 1674-17</w:t>
      </w:r>
      <w:r w:rsidR="000770DC" w:rsidRPr="00367FB9">
        <w:rPr>
          <w:rFonts w:eastAsia="Times New Roman"/>
          <w:i/>
          <w:iCs/>
          <w:kern w:val="0"/>
          <w:szCs w:val="22"/>
          <w:lang w:eastAsia="en-US"/>
        </w:rPr>
        <w:t>48</w:t>
      </w:r>
    </w:p>
    <w:p w14:paraId="75E45885" w14:textId="77777777" w:rsidR="00543E29" w:rsidRPr="00B96C5F" w:rsidRDefault="00543E29" w:rsidP="00543E29">
      <w:pPr>
        <w:pStyle w:val="MarginText"/>
        <w:tabs>
          <w:tab w:val="left" w:pos="1761"/>
        </w:tabs>
        <w:spacing w:after="0"/>
        <w:jc w:val="center"/>
        <w:rPr>
          <w:rFonts w:eastAsia="Times New Roman"/>
          <w:kern w:val="0"/>
          <w:szCs w:val="22"/>
          <w:lang w:eastAsia="en-US"/>
        </w:rPr>
      </w:pPr>
    </w:p>
    <w:p w14:paraId="32016FA1" w14:textId="77777777" w:rsidR="008C5B75" w:rsidRPr="00B96C5F" w:rsidRDefault="008C5B75" w:rsidP="008C5B75">
      <w:pPr>
        <w:pStyle w:val="MarginText"/>
        <w:tabs>
          <w:tab w:val="left" w:pos="1761"/>
        </w:tabs>
        <w:spacing w:after="40"/>
        <w:jc w:val="center"/>
        <w:rPr>
          <w:b/>
        </w:rPr>
      </w:pPr>
      <w:r w:rsidRPr="00B96C5F">
        <w:rPr>
          <w:b/>
        </w:rPr>
        <w:t>BLESSING</w:t>
      </w:r>
    </w:p>
    <w:p w14:paraId="7C243473" w14:textId="77777777" w:rsidR="008C5B75" w:rsidRPr="00B96C5F" w:rsidRDefault="008C5B75" w:rsidP="008C5B75">
      <w:pPr>
        <w:pStyle w:val="MarginText"/>
        <w:tabs>
          <w:tab w:val="left" w:pos="1761"/>
        </w:tabs>
        <w:spacing w:after="40"/>
        <w:jc w:val="center"/>
        <w:rPr>
          <w:rFonts w:eastAsia="Times New Roman"/>
          <w:bCs/>
          <w:kern w:val="0"/>
          <w:szCs w:val="22"/>
          <w:lang w:eastAsia="en-GB"/>
        </w:rPr>
      </w:pPr>
      <w:r w:rsidRPr="00B96C5F">
        <w:rPr>
          <w:rFonts w:eastAsia="Times New Roman"/>
          <w:bCs/>
          <w:kern w:val="0"/>
          <w:szCs w:val="22"/>
          <w:lang w:eastAsia="en-GB"/>
        </w:rPr>
        <w:t xml:space="preserve">The Reverend Paul Kennedy </w:t>
      </w:r>
    </w:p>
    <w:p w14:paraId="65167B50" w14:textId="4B695DF4" w:rsidR="00133A38" w:rsidRDefault="00133A38" w:rsidP="00543E29">
      <w:pPr>
        <w:rPr>
          <w:i/>
          <w:szCs w:val="22"/>
        </w:rPr>
      </w:pPr>
    </w:p>
    <w:p w14:paraId="2446240C" w14:textId="77777777" w:rsidR="008C5B75" w:rsidRDefault="008C5B75" w:rsidP="00543E29">
      <w:pPr>
        <w:rPr>
          <w:i/>
          <w:szCs w:val="22"/>
        </w:rPr>
      </w:pPr>
    </w:p>
    <w:p w14:paraId="07BF16E1" w14:textId="2A85A539" w:rsidR="00543E29" w:rsidRDefault="00543E29" w:rsidP="00543E29">
      <w:pPr>
        <w:rPr>
          <w:i/>
          <w:szCs w:val="22"/>
        </w:rPr>
      </w:pPr>
      <w:r w:rsidRPr="00B96C5F">
        <w:rPr>
          <w:i/>
          <w:szCs w:val="22"/>
        </w:rPr>
        <w:t>Remain standing</w:t>
      </w:r>
    </w:p>
    <w:p w14:paraId="48DD737B" w14:textId="77777777" w:rsidR="00543E29" w:rsidRPr="00B96C5F" w:rsidRDefault="00543E29" w:rsidP="00543E29">
      <w:pPr>
        <w:ind w:left="1440" w:hanging="1440"/>
        <w:rPr>
          <w:szCs w:val="22"/>
        </w:rPr>
      </w:pPr>
      <w:r w:rsidRPr="00B96C5F">
        <w:rPr>
          <w:szCs w:val="22"/>
        </w:rPr>
        <w:t>Priest</w:t>
      </w:r>
      <w:r w:rsidRPr="00B96C5F">
        <w:rPr>
          <w:szCs w:val="22"/>
        </w:rPr>
        <w:tab/>
        <w:t>O come let us worship and bow down and kneel before the Lord our Maker;</w:t>
      </w:r>
    </w:p>
    <w:p w14:paraId="72A402EF" w14:textId="77777777" w:rsidR="00543E29" w:rsidRPr="00B96C5F" w:rsidRDefault="00543E29" w:rsidP="00543E29">
      <w:pPr>
        <w:ind w:left="1440" w:hanging="1440"/>
        <w:rPr>
          <w:b/>
          <w:szCs w:val="22"/>
        </w:rPr>
      </w:pPr>
      <w:r w:rsidRPr="00B96C5F">
        <w:rPr>
          <w:b/>
          <w:szCs w:val="22"/>
        </w:rPr>
        <w:t>All</w:t>
      </w:r>
      <w:r w:rsidRPr="00B96C5F">
        <w:rPr>
          <w:b/>
          <w:szCs w:val="22"/>
        </w:rPr>
        <w:tab/>
        <w:t>For he is our God, and we are his people and the sheep of his pasture.</w:t>
      </w:r>
    </w:p>
    <w:p w14:paraId="19116F15" w14:textId="77777777" w:rsidR="00543E29" w:rsidRPr="00B96C5F" w:rsidRDefault="00543E29" w:rsidP="00543E29">
      <w:pPr>
        <w:ind w:left="1440" w:hanging="1440"/>
        <w:rPr>
          <w:szCs w:val="22"/>
        </w:rPr>
      </w:pPr>
      <w:r w:rsidRPr="00B96C5F">
        <w:rPr>
          <w:szCs w:val="22"/>
        </w:rPr>
        <w:t>Priest</w:t>
      </w:r>
      <w:r w:rsidRPr="00B96C5F">
        <w:rPr>
          <w:szCs w:val="22"/>
        </w:rPr>
        <w:tab/>
        <w:t>Praise the Lord, O my soul:</w:t>
      </w:r>
    </w:p>
    <w:p w14:paraId="4CDF2D9A" w14:textId="77777777" w:rsidR="00543E29" w:rsidRPr="00B96C5F" w:rsidRDefault="00543E29" w:rsidP="00543E29">
      <w:pPr>
        <w:ind w:left="1440" w:hanging="1440"/>
        <w:rPr>
          <w:b/>
          <w:szCs w:val="22"/>
        </w:rPr>
      </w:pPr>
      <w:r w:rsidRPr="00B96C5F">
        <w:rPr>
          <w:b/>
          <w:szCs w:val="22"/>
        </w:rPr>
        <w:t>All</w:t>
      </w:r>
      <w:r w:rsidRPr="00B96C5F">
        <w:rPr>
          <w:b/>
          <w:szCs w:val="22"/>
        </w:rPr>
        <w:tab/>
        <w:t>and all that is within me praise his holy name.</w:t>
      </w:r>
    </w:p>
    <w:p w14:paraId="28E556E5" w14:textId="77777777" w:rsidR="00543E29" w:rsidRPr="00B96C5F" w:rsidRDefault="00543E29" w:rsidP="00543E29">
      <w:pPr>
        <w:ind w:left="1440" w:hanging="1440"/>
        <w:rPr>
          <w:szCs w:val="22"/>
        </w:rPr>
      </w:pPr>
      <w:r w:rsidRPr="00B96C5F">
        <w:rPr>
          <w:szCs w:val="22"/>
        </w:rPr>
        <w:t>Priest</w:t>
      </w:r>
      <w:r w:rsidRPr="00B96C5F">
        <w:rPr>
          <w:szCs w:val="22"/>
        </w:rPr>
        <w:tab/>
        <w:t>Praise the Lord, O my soul:</w:t>
      </w:r>
    </w:p>
    <w:p w14:paraId="014362E4" w14:textId="77777777" w:rsidR="00543E29" w:rsidRPr="00B96C5F" w:rsidRDefault="00543E29" w:rsidP="00543E29">
      <w:pPr>
        <w:ind w:left="1440" w:hanging="1440"/>
        <w:rPr>
          <w:b/>
          <w:szCs w:val="22"/>
        </w:rPr>
      </w:pPr>
      <w:r w:rsidRPr="00B96C5F">
        <w:rPr>
          <w:b/>
          <w:szCs w:val="22"/>
        </w:rPr>
        <w:t>All</w:t>
      </w:r>
      <w:r w:rsidRPr="00B96C5F">
        <w:rPr>
          <w:b/>
          <w:szCs w:val="22"/>
        </w:rPr>
        <w:tab/>
        <w:t>and forget not all his benefits.</w:t>
      </w:r>
    </w:p>
    <w:p w14:paraId="11357430" w14:textId="4EFF9EC0" w:rsidR="00543E29" w:rsidRPr="00B96C5F" w:rsidRDefault="00961B5C" w:rsidP="00133A38">
      <w:pPr>
        <w:ind w:left="1440" w:hanging="1440"/>
        <w:rPr>
          <w:szCs w:val="22"/>
        </w:rPr>
      </w:pPr>
      <w:r w:rsidRPr="00B96C5F">
        <w:rPr>
          <w:szCs w:val="22"/>
        </w:rPr>
        <w:t>Priest</w:t>
      </w:r>
      <w:r w:rsidR="00543E29" w:rsidRPr="00B96C5F">
        <w:rPr>
          <w:szCs w:val="22"/>
        </w:rPr>
        <w:tab/>
        <w:t>O God, we have heard with our ears, our fathers have told us what thou hast done in their time of old.  We give thee thanks for thy blessings upon us through the years:</w:t>
      </w:r>
    </w:p>
    <w:p w14:paraId="4AB7011F" w14:textId="353EEB4E" w:rsidR="00543E29" w:rsidRPr="00B96C5F" w:rsidRDefault="00543E29" w:rsidP="00133A38">
      <w:pPr>
        <w:ind w:left="1440"/>
        <w:rPr>
          <w:szCs w:val="22"/>
        </w:rPr>
      </w:pPr>
      <w:r w:rsidRPr="00B96C5F">
        <w:rPr>
          <w:szCs w:val="22"/>
        </w:rPr>
        <w:t xml:space="preserve">For this Worshipful Company of Fletchers and for thy guiding hand throughout our history, for founders and benefactors, for all who by their gifts have enriched our heritage; </w:t>
      </w:r>
      <w:r w:rsidR="006E73BC">
        <w:rPr>
          <w:szCs w:val="22"/>
        </w:rPr>
        <w:t>and especially, in this year of our 650</w:t>
      </w:r>
      <w:r w:rsidR="006E73BC" w:rsidRPr="006E73BC">
        <w:rPr>
          <w:szCs w:val="22"/>
          <w:vertAlign w:val="superscript"/>
        </w:rPr>
        <w:t>th</w:t>
      </w:r>
      <w:r w:rsidR="006E73BC">
        <w:rPr>
          <w:szCs w:val="22"/>
        </w:rPr>
        <w:t xml:space="preserve"> </w:t>
      </w:r>
      <w:r w:rsidR="005E7FD2">
        <w:rPr>
          <w:szCs w:val="22"/>
        </w:rPr>
        <w:t>Anniversary</w:t>
      </w:r>
      <w:r w:rsidR="006E73BC">
        <w:rPr>
          <w:szCs w:val="22"/>
        </w:rPr>
        <w:t>.</w:t>
      </w:r>
    </w:p>
    <w:p w14:paraId="69B2E3A1" w14:textId="39CAFCA0" w:rsidR="00543E29" w:rsidRPr="00B96C5F" w:rsidRDefault="00543E29" w:rsidP="00133A38">
      <w:pPr>
        <w:ind w:left="1440"/>
        <w:rPr>
          <w:szCs w:val="22"/>
        </w:rPr>
      </w:pPr>
      <w:r w:rsidRPr="00B96C5F">
        <w:rPr>
          <w:szCs w:val="22"/>
        </w:rPr>
        <w:t xml:space="preserve">For the devotion of those who have served this Company as Masters, Wardens, Clerks, and members of the Court, and the leadership of all who have built up our </w:t>
      </w:r>
      <w:r w:rsidR="00553D27" w:rsidRPr="00B96C5F">
        <w:rPr>
          <w:szCs w:val="22"/>
        </w:rPr>
        <w:t>traditions.</w:t>
      </w:r>
    </w:p>
    <w:p w14:paraId="7D5AD348" w14:textId="594EA1DD" w:rsidR="00D062A4" w:rsidRPr="00DD7470" w:rsidRDefault="00D062A4" w:rsidP="00DD7470">
      <w:pPr>
        <w:ind w:left="1440" w:hanging="1440"/>
      </w:pPr>
      <w:r>
        <w:rPr>
          <w:b/>
          <w:bCs/>
        </w:rPr>
        <w:t>All</w:t>
      </w:r>
      <w:r>
        <w:rPr>
          <w:b/>
          <w:bCs/>
        </w:rPr>
        <w:tab/>
      </w:r>
      <w:r w:rsidRPr="00D062A4">
        <w:rPr>
          <w:b/>
          <w:bCs/>
        </w:rPr>
        <w:t>And thus I pray God that al Fletchers getting thei</w:t>
      </w:r>
      <w:r w:rsidR="00DD7470">
        <w:rPr>
          <w:b/>
          <w:bCs/>
        </w:rPr>
        <w:t>r lyvynge truly and al archers u</w:t>
      </w:r>
      <w:bookmarkStart w:id="0" w:name="_GoBack"/>
      <w:bookmarkEnd w:id="0"/>
      <w:r w:rsidRPr="00D062A4">
        <w:rPr>
          <w:b/>
          <w:bCs/>
        </w:rPr>
        <w:t>synge shootynge honestly, and al manner of men that favour artillery, may lyve continuallye in healthe and meriness, obeying theyr prince as they shude and loving God as they ought, to whom for al things be al honour and glorye for ever. Amen.</w:t>
      </w:r>
      <w:r w:rsidRPr="00FC47D4">
        <w:rPr>
          <w:i/>
          <w:iCs/>
        </w:rPr>
        <w:t xml:space="preserve">  </w:t>
      </w:r>
      <w:r w:rsidR="00DD7470">
        <w:t xml:space="preserve"> (‘</w:t>
      </w:r>
      <w:r w:rsidR="00DD7470">
        <w:rPr>
          <w:i/>
          <w:iCs/>
        </w:rPr>
        <w:t>The Fletchers Prayer’ in</w:t>
      </w:r>
      <w:r w:rsidRPr="00367FB9">
        <w:rPr>
          <w:i/>
          <w:iCs/>
        </w:rPr>
        <w:t xml:space="preserve"> The Toxophilus of Roger Ascham A.D 1545</w:t>
      </w:r>
      <w:r w:rsidR="00DD7470" w:rsidRPr="00DD7470">
        <w:rPr>
          <w:iCs/>
        </w:rPr>
        <w:t>)</w:t>
      </w:r>
      <w:r w:rsidRPr="00DD7470">
        <w:rPr>
          <w:iCs/>
        </w:rPr>
        <w:t>.</w:t>
      </w:r>
    </w:p>
    <w:p w14:paraId="001A30B2" w14:textId="77777777" w:rsidR="00961B5C" w:rsidRDefault="00961B5C" w:rsidP="00543E29">
      <w:pPr>
        <w:rPr>
          <w:b/>
          <w:szCs w:val="22"/>
        </w:rPr>
      </w:pPr>
    </w:p>
    <w:p w14:paraId="63CBB15D" w14:textId="581A32C2" w:rsidR="00543E29" w:rsidRPr="00B96C5F" w:rsidRDefault="00543E29" w:rsidP="00543E29">
      <w:pPr>
        <w:rPr>
          <w:b/>
          <w:szCs w:val="22"/>
        </w:rPr>
      </w:pPr>
      <w:r w:rsidRPr="00B96C5F">
        <w:rPr>
          <w:b/>
          <w:szCs w:val="22"/>
        </w:rPr>
        <w:t>All</w:t>
      </w:r>
      <w:r w:rsidRPr="00B96C5F">
        <w:rPr>
          <w:b/>
          <w:szCs w:val="22"/>
        </w:rPr>
        <w:tab/>
      </w:r>
      <w:r w:rsidRPr="00B96C5F">
        <w:rPr>
          <w:b/>
          <w:szCs w:val="22"/>
        </w:rPr>
        <w:tab/>
        <w:t>To thee, O Father, we give thanks.</w:t>
      </w:r>
    </w:p>
    <w:p w14:paraId="2EFDF3EA" w14:textId="77777777" w:rsidR="00961B5C" w:rsidRDefault="00543E29" w:rsidP="00961B5C">
      <w:pPr>
        <w:spacing w:after="40"/>
        <w:jc w:val="left"/>
        <w:rPr>
          <w:b/>
          <w:bCs/>
          <w:szCs w:val="22"/>
        </w:rPr>
      </w:pPr>
      <w:r w:rsidRPr="00B96C5F">
        <w:rPr>
          <w:b/>
          <w:szCs w:val="22"/>
        </w:rPr>
        <w:tab/>
      </w:r>
      <w:r w:rsidR="00961B5C">
        <w:rPr>
          <w:b/>
          <w:szCs w:val="22"/>
        </w:rPr>
        <w:tab/>
      </w:r>
      <w:r w:rsidRPr="00B96C5F">
        <w:rPr>
          <w:b/>
          <w:bCs/>
          <w:szCs w:val="22"/>
        </w:rPr>
        <w:t>God be in my head,</w:t>
      </w:r>
    </w:p>
    <w:p w14:paraId="0B91E5F3" w14:textId="6E81E33B" w:rsidR="00553D27" w:rsidRPr="00B96C5F" w:rsidRDefault="00543E29" w:rsidP="00961B5C">
      <w:pPr>
        <w:spacing w:after="40"/>
        <w:ind w:left="1440" w:firstLine="403"/>
        <w:jc w:val="left"/>
        <w:rPr>
          <w:color w:val="333333"/>
          <w:szCs w:val="22"/>
          <w:shd w:val="clear" w:color="auto" w:fill="FFFFFF"/>
        </w:rPr>
      </w:pPr>
      <w:r w:rsidRPr="00B96C5F">
        <w:rPr>
          <w:b/>
          <w:bCs/>
          <w:szCs w:val="22"/>
        </w:rPr>
        <w:t>and in my understanding</w:t>
      </w:r>
      <w:r w:rsidR="00462F38">
        <w:rPr>
          <w:b/>
          <w:bCs/>
          <w:szCs w:val="22"/>
        </w:rPr>
        <w:t>;</w:t>
      </w:r>
    </w:p>
    <w:p w14:paraId="562A5346" w14:textId="77777777" w:rsidR="00961B5C" w:rsidRDefault="00543E29" w:rsidP="00F971C1">
      <w:pPr>
        <w:spacing w:after="40"/>
        <w:ind w:left="720" w:firstLine="720"/>
        <w:jc w:val="left"/>
        <w:rPr>
          <w:b/>
          <w:bCs/>
          <w:szCs w:val="22"/>
        </w:rPr>
      </w:pPr>
      <w:r w:rsidRPr="00B96C5F">
        <w:rPr>
          <w:b/>
          <w:bCs/>
          <w:szCs w:val="22"/>
        </w:rPr>
        <w:t>God be in mine eyes,</w:t>
      </w:r>
    </w:p>
    <w:p w14:paraId="74692735" w14:textId="77777777" w:rsidR="00553D27" w:rsidRPr="00F971C1" w:rsidRDefault="00543E29" w:rsidP="00F971C1">
      <w:pPr>
        <w:spacing w:after="40"/>
        <w:ind w:left="1440" w:firstLine="403"/>
        <w:jc w:val="left"/>
        <w:rPr>
          <w:b/>
          <w:bCs/>
          <w:szCs w:val="22"/>
        </w:rPr>
      </w:pPr>
      <w:r w:rsidRPr="00B96C5F">
        <w:rPr>
          <w:b/>
          <w:bCs/>
          <w:szCs w:val="22"/>
        </w:rPr>
        <w:t>and in my looking</w:t>
      </w:r>
      <w:r w:rsidR="00462F38">
        <w:rPr>
          <w:b/>
          <w:bCs/>
          <w:szCs w:val="22"/>
        </w:rPr>
        <w:t>;</w:t>
      </w:r>
    </w:p>
    <w:p w14:paraId="2FDC5EFC" w14:textId="77777777" w:rsidR="00F971C1" w:rsidRDefault="00543E29" w:rsidP="00F971C1">
      <w:pPr>
        <w:spacing w:after="40"/>
        <w:ind w:left="720" w:firstLine="720"/>
        <w:jc w:val="left"/>
        <w:rPr>
          <w:b/>
          <w:bCs/>
          <w:szCs w:val="22"/>
        </w:rPr>
      </w:pPr>
      <w:r w:rsidRPr="00B96C5F">
        <w:rPr>
          <w:b/>
          <w:bCs/>
          <w:szCs w:val="22"/>
        </w:rPr>
        <w:t>God be in my mouth,</w:t>
      </w:r>
    </w:p>
    <w:p w14:paraId="06BABBCE" w14:textId="7654D781" w:rsidR="00553D27" w:rsidRPr="00F971C1" w:rsidRDefault="00543E29" w:rsidP="00F971C1">
      <w:pPr>
        <w:spacing w:after="40"/>
        <w:ind w:left="1440" w:firstLine="403"/>
        <w:jc w:val="left"/>
        <w:rPr>
          <w:b/>
          <w:bCs/>
          <w:szCs w:val="22"/>
        </w:rPr>
      </w:pPr>
      <w:r w:rsidRPr="00B96C5F">
        <w:rPr>
          <w:b/>
          <w:bCs/>
          <w:szCs w:val="22"/>
        </w:rPr>
        <w:t>and in my speaking</w:t>
      </w:r>
      <w:r w:rsidR="00462F38">
        <w:rPr>
          <w:b/>
          <w:bCs/>
          <w:szCs w:val="22"/>
        </w:rPr>
        <w:t>;</w:t>
      </w:r>
    </w:p>
    <w:p w14:paraId="6245C416" w14:textId="77777777" w:rsidR="00F971C1" w:rsidRDefault="00543E29" w:rsidP="00F971C1">
      <w:pPr>
        <w:spacing w:after="40"/>
        <w:ind w:left="720" w:firstLine="720"/>
        <w:jc w:val="left"/>
        <w:rPr>
          <w:b/>
          <w:bCs/>
          <w:szCs w:val="22"/>
        </w:rPr>
      </w:pPr>
      <w:r w:rsidRPr="00B96C5F">
        <w:rPr>
          <w:b/>
          <w:bCs/>
          <w:szCs w:val="22"/>
        </w:rPr>
        <w:t>God be in my heart,</w:t>
      </w:r>
    </w:p>
    <w:p w14:paraId="3E0F2786" w14:textId="6B6A2622" w:rsidR="00553D27" w:rsidRPr="00F971C1" w:rsidRDefault="00543E29" w:rsidP="00F971C1">
      <w:pPr>
        <w:spacing w:after="40"/>
        <w:ind w:left="1440" w:firstLine="403"/>
        <w:jc w:val="left"/>
        <w:rPr>
          <w:b/>
          <w:bCs/>
          <w:szCs w:val="22"/>
        </w:rPr>
      </w:pPr>
      <w:r w:rsidRPr="00B96C5F">
        <w:rPr>
          <w:b/>
          <w:bCs/>
          <w:szCs w:val="22"/>
        </w:rPr>
        <w:t>and in my thinking</w:t>
      </w:r>
      <w:r w:rsidR="00462F38">
        <w:rPr>
          <w:b/>
          <w:bCs/>
          <w:szCs w:val="22"/>
        </w:rPr>
        <w:t>;</w:t>
      </w:r>
    </w:p>
    <w:p w14:paraId="529270A5" w14:textId="77777777" w:rsidR="00F971C1" w:rsidRDefault="00543E29" w:rsidP="00F971C1">
      <w:pPr>
        <w:spacing w:after="40"/>
        <w:ind w:left="720" w:firstLine="720"/>
        <w:jc w:val="left"/>
        <w:rPr>
          <w:b/>
          <w:bCs/>
          <w:szCs w:val="22"/>
        </w:rPr>
      </w:pPr>
      <w:r w:rsidRPr="00B96C5F">
        <w:rPr>
          <w:b/>
          <w:bCs/>
          <w:szCs w:val="22"/>
        </w:rPr>
        <w:t>God be at mine end,</w:t>
      </w:r>
    </w:p>
    <w:p w14:paraId="18601F8B" w14:textId="7210BF46" w:rsidR="00543E29" w:rsidRDefault="00543E29" w:rsidP="00F971C1">
      <w:pPr>
        <w:spacing w:after="40"/>
        <w:ind w:left="1440" w:firstLine="403"/>
        <w:jc w:val="left"/>
        <w:rPr>
          <w:b/>
          <w:bCs/>
          <w:szCs w:val="22"/>
        </w:rPr>
      </w:pPr>
      <w:r w:rsidRPr="00B96C5F">
        <w:rPr>
          <w:b/>
          <w:bCs/>
          <w:szCs w:val="22"/>
        </w:rPr>
        <w:t>and at my departing.</w:t>
      </w:r>
    </w:p>
    <w:p w14:paraId="0786DE2A" w14:textId="5C059CF1" w:rsidR="00F971C1" w:rsidRDefault="00F971C1" w:rsidP="00F971C1">
      <w:pPr>
        <w:spacing w:after="40"/>
        <w:ind w:left="1440" w:firstLine="403"/>
        <w:jc w:val="left"/>
        <w:rPr>
          <w:b/>
          <w:bCs/>
          <w:szCs w:val="22"/>
        </w:rPr>
      </w:pPr>
    </w:p>
    <w:p w14:paraId="5E629F6B" w14:textId="6517962B" w:rsidR="00F971C1" w:rsidRPr="00367FB9" w:rsidRDefault="00F971C1" w:rsidP="00F971C1">
      <w:pPr>
        <w:spacing w:after="40"/>
        <w:ind w:left="720" w:firstLine="720"/>
        <w:jc w:val="left"/>
        <w:rPr>
          <w:i/>
          <w:iCs/>
          <w:szCs w:val="22"/>
        </w:rPr>
      </w:pPr>
      <w:r w:rsidRPr="00367FB9">
        <w:rPr>
          <w:i/>
          <w:iCs/>
          <w:szCs w:val="22"/>
        </w:rPr>
        <w:t>Horae BVM (Sarum) 1514</w:t>
      </w:r>
    </w:p>
    <w:p w14:paraId="63DFEF81" w14:textId="77777777" w:rsidR="00F971C1" w:rsidRDefault="00F971C1" w:rsidP="00F971C1">
      <w:pPr>
        <w:pStyle w:val="MarginText"/>
        <w:tabs>
          <w:tab w:val="left" w:pos="1761"/>
        </w:tabs>
        <w:spacing w:after="0"/>
        <w:jc w:val="center"/>
        <w:rPr>
          <w:rFonts w:eastAsia="Times New Roman"/>
          <w:color w:val="000000"/>
          <w:sz w:val="24"/>
          <w:szCs w:val="24"/>
        </w:rPr>
      </w:pPr>
    </w:p>
    <w:p w14:paraId="20F4194F" w14:textId="77777777" w:rsidR="00F971C1" w:rsidRDefault="00F971C1" w:rsidP="00F971C1">
      <w:pPr>
        <w:pStyle w:val="MarginText"/>
        <w:tabs>
          <w:tab w:val="left" w:pos="1761"/>
        </w:tabs>
        <w:spacing w:after="0"/>
        <w:jc w:val="center"/>
        <w:rPr>
          <w:rFonts w:eastAsia="Times New Roman"/>
          <w:color w:val="000000"/>
          <w:sz w:val="24"/>
          <w:szCs w:val="24"/>
        </w:rPr>
      </w:pPr>
    </w:p>
    <w:p w14:paraId="3AA6DA68" w14:textId="4F56E9F5" w:rsidR="00543E29" w:rsidRPr="00F971C1" w:rsidRDefault="00543E29" w:rsidP="00F971C1">
      <w:pPr>
        <w:spacing w:after="40"/>
        <w:jc w:val="left"/>
        <w:rPr>
          <w:szCs w:val="22"/>
        </w:rPr>
      </w:pPr>
      <w:r w:rsidRPr="00F971C1">
        <w:rPr>
          <w:szCs w:val="22"/>
        </w:rPr>
        <w:t>Please be seated</w:t>
      </w:r>
    </w:p>
    <w:p w14:paraId="7B204F57" w14:textId="77777777" w:rsidR="006E73BC" w:rsidRDefault="006E73BC" w:rsidP="00543E29">
      <w:pPr>
        <w:pStyle w:val="MarginText"/>
        <w:tabs>
          <w:tab w:val="left" w:pos="1761"/>
        </w:tabs>
        <w:spacing w:after="0"/>
        <w:jc w:val="center"/>
        <w:rPr>
          <w:rFonts w:eastAsia="Times New Roman"/>
          <w:color w:val="000000"/>
          <w:sz w:val="24"/>
          <w:szCs w:val="24"/>
        </w:rPr>
      </w:pPr>
    </w:p>
    <w:p w14:paraId="2C60453F" w14:textId="77777777" w:rsidR="006E73BC" w:rsidRDefault="006E73BC" w:rsidP="00543E29">
      <w:pPr>
        <w:pStyle w:val="MarginText"/>
        <w:tabs>
          <w:tab w:val="left" w:pos="1761"/>
        </w:tabs>
        <w:spacing w:after="0"/>
        <w:jc w:val="center"/>
        <w:rPr>
          <w:rFonts w:eastAsia="Times New Roman"/>
          <w:color w:val="000000"/>
          <w:sz w:val="24"/>
          <w:szCs w:val="24"/>
        </w:rPr>
      </w:pPr>
    </w:p>
    <w:p w14:paraId="204DE0C3" w14:textId="345BF740" w:rsidR="00D736EF" w:rsidRPr="00D736EF" w:rsidRDefault="00D736EF" w:rsidP="00F971C1">
      <w:pPr>
        <w:pStyle w:val="MarginText"/>
        <w:tabs>
          <w:tab w:val="left" w:pos="1761"/>
        </w:tabs>
        <w:spacing w:after="40"/>
        <w:jc w:val="center"/>
        <w:rPr>
          <w:rFonts w:eastAsia="Times New Roman"/>
          <w:b/>
          <w:bCs/>
          <w:color w:val="000000"/>
          <w:sz w:val="24"/>
          <w:szCs w:val="24"/>
        </w:rPr>
      </w:pPr>
      <w:r w:rsidRPr="00D736EF">
        <w:rPr>
          <w:rFonts w:eastAsia="Times New Roman"/>
          <w:b/>
          <w:bCs/>
          <w:color w:val="000000"/>
          <w:sz w:val="24"/>
          <w:szCs w:val="24"/>
        </w:rPr>
        <w:t xml:space="preserve">THE AGINCOURT CAROL </w:t>
      </w:r>
    </w:p>
    <w:p w14:paraId="221B84CD" w14:textId="77CCABF3" w:rsidR="00543E29" w:rsidRDefault="00D736EF" w:rsidP="00F971C1">
      <w:pPr>
        <w:pStyle w:val="MarginText"/>
        <w:tabs>
          <w:tab w:val="left" w:pos="1761"/>
        </w:tabs>
        <w:spacing w:after="40"/>
        <w:jc w:val="center"/>
        <w:rPr>
          <w:rFonts w:eastAsia="Times New Roman"/>
          <w:color w:val="000000"/>
          <w:sz w:val="24"/>
          <w:szCs w:val="24"/>
        </w:rPr>
      </w:pPr>
      <w:r>
        <w:rPr>
          <w:rFonts w:eastAsia="Times New Roman"/>
          <w:color w:val="000000"/>
          <w:sz w:val="24"/>
          <w:szCs w:val="24"/>
        </w:rPr>
        <w:t>The Choir</w:t>
      </w:r>
    </w:p>
    <w:p w14:paraId="0792FA99" w14:textId="77777777" w:rsidR="00F971C1" w:rsidRDefault="00F971C1" w:rsidP="00F971C1">
      <w:pPr>
        <w:pStyle w:val="MarginText"/>
        <w:keepNext/>
        <w:tabs>
          <w:tab w:val="left" w:pos="1761"/>
        </w:tabs>
        <w:spacing w:after="0"/>
        <w:rPr>
          <w:rFonts w:eastAsia="Times New Roman"/>
          <w:color w:val="000000"/>
          <w:sz w:val="24"/>
          <w:szCs w:val="24"/>
        </w:rPr>
      </w:pPr>
    </w:p>
    <w:p w14:paraId="40426B2D" w14:textId="77777777" w:rsidR="00F971C1" w:rsidRDefault="00F971C1" w:rsidP="00F971C1">
      <w:pPr>
        <w:pStyle w:val="MarginText"/>
        <w:keepNext/>
        <w:tabs>
          <w:tab w:val="left" w:pos="1761"/>
        </w:tabs>
        <w:spacing w:after="0"/>
        <w:rPr>
          <w:rFonts w:eastAsia="Times New Roman"/>
          <w:color w:val="000000"/>
          <w:sz w:val="24"/>
          <w:szCs w:val="24"/>
        </w:rPr>
      </w:pPr>
    </w:p>
    <w:p w14:paraId="01B96A01" w14:textId="6458DDD0" w:rsidR="00543E29" w:rsidRPr="00B96C5F" w:rsidRDefault="00543E29" w:rsidP="00F971C1">
      <w:pPr>
        <w:pStyle w:val="MarginText"/>
        <w:keepNext/>
        <w:tabs>
          <w:tab w:val="left" w:pos="1761"/>
        </w:tabs>
        <w:spacing w:after="40"/>
        <w:jc w:val="center"/>
        <w:rPr>
          <w:b/>
        </w:rPr>
      </w:pPr>
      <w:r w:rsidRPr="00B96C5F">
        <w:rPr>
          <w:b/>
        </w:rPr>
        <w:t>READING</w:t>
      </w:r>
    </w:p>
    <w:p w14:paraId="41244BF4" w14:textId="77777777" w:rsidR="00543E29" w:rsidRPr="00B96C5F" w:rsidRDefault="00543E29" w:rsidP="00F971C1">
      <w:pPr>
        <w:pStyle w:val="MarginText"/>
        <w:keepNext/>
        <w:tabs>
          <w:tab w:val="left" w:pos="1761"/>
        </w:tabs>
        <w:spacing w:after="40"/>
        <w:jc w:val="center"/>
      </w:pPr>
      <w:r w:rsidRPr="00B96C5F">
        <w:t>Isaiah Ch 49 v 1-6</w:t>
      </w:r>
    </w:p>
    <w:p w14:paraId="2882B433" w14:textId="1D60EC30" w:rsidR="00543E29" w:rsidRPr="00B96C5F" w:rsidRDefault="00543E29" w:rsidP="00F971C1">
      <w:pPr>
        <w:pStyle w:val="MarginText"/>
        <w:tabs>
          <w:tab w:val="left" w:pos="1761"/>
        </w:tabs>
        <w:spacing w:after="40"/>
        <w:jc w:val="center"/>
        <w:rPr>
          <w:i/>
          <w:szCs w:val="22"/>
        </w:rPr>
      </w:pPr>
      <w:r w:rsidRPr="00B96C5F">
        <w:rPr>
          <w:i/>
          <w:szCs w:val="22"/>
        </w:rPr>
        <w:t xml:space="preserve">Past Master </w:t>
      </w:r>
      <w:r w:rsidR="00D736EF">
        <w:rPr>
          <w:i/>
          <w:szCs w:val="22"/>
        </w:rPr>
        <w:t>Lesley</w:t>
      </w:r>
      <w:r w:rsidRPr="00B96C5F">
        <w:rPr>
          <w:i/>
          <w:szCs w:val="22"/>
        </w:rPr>
        <w:t xml:space="preserve"> Agutter</w:t>
      </w:r>
    </w:p>
    <w:p w14:paraId="3947C9DE" w14:textId="77777777" w:rsidR="00543E29" w:rsidRPr="00B96C5F" w:rsidRDefault="00543E29" w:rsidP="00543E29">
      <w:pPr>
        <w:pStyle w:val="MarginText"/>
        <w:tabs>
          <w:tab w:val="left" w:pos="1761"/>
        </w:tabs>
        <w:spacing w:after="0"/>
        <w:jc w:val="center"/>
      </w:pPr>
    </w:p>
    <w:p w14:paraId="12180C1D" w14:textId="77777777" w:rsidR="00543E29" w:rsidRPr="00B96C5F" w:rsidRDefault="00543E29" w:rsidP="00543E29">
      <w:pPr>
        <w:pStyle w:val="MarginText"/>
        <w:tabs>
          <w:tab w:val="left" w:pos="1761"/>
        </w:tabs>
        <w:spacing w:after="0"/>
        <w:jc w:val="center"/>
      </w:pPr>
    </w:p>
    <w:p w14:paraId="3F956C6F" w14:textId="199F76C9" w:rsidR="00543E29" w:rsidRPr="00B96C5F" w:rsidRDefault="00D736EF" w:rsidP="00543E29">
      <w:pPr>
        <w:pStyle w:val="MarginText"/>
        <w:tabs>
          <w:tab w:val="left" w:pos="1761"/>
        </w:tabs>
        <w:spacing w:after="0"/>
        <w:jc w:val="center"/>
        <w:rPr>
          <w:b/>
        </w:rPr>
      </w:pPr>
      <w:r w:rsidRPr="00B96C5F">
        <w:rPr>
          <w:b/>
        </w:rPr>
        <w:t>ANTHEM</w:t>
      </w:r>
    </w:p>
    <w:p w14:paraId="626DA521" w14:textId="77777777" w:rsidR="00543E29" w:rsidRPr="00367FB9" w:rsidRDefault="00543E29" w:rsidP="00543E29">
      <w:pPr>
        <w:pStyle w:val="MarginText"/>
        <w:tabs>
          <w:tab w:val="left" w:pos="1761"/>
        </w:tabs>
        <w:spacing w:after="0"/>
        <w:jc w:val="center"/>
        <w:rPr>
          <w:i/>
          <w:iCs/>
        </w:rPr>
      </w:pPr>
      <w:r w:rsidRPr="00367FB9">
        <w:rPr>
          <w:rFonts w:eastAsia="Times New Roman"/>
          <w:i/>
          <w:iCs/>
          <w:color w:val="000000"/>
          <w:sz w:val="24"/>
          <w:szCs w:val="24"/>
        </w:rPr>
        <w:t>Antiphon - Ralph Vaughan Williams 1872-1958</w:t>
      </w:r>
    </w:p>
    <w:p w14:paraId="2364D5C8" w14:textId="77777777" w:rsidR="00543E29" w:rsidRPr="00B96C5F" w:rsidRDefault="00543E29" w:rsidP="00543E29">
      <w:pPr>
        <w:pStyle w:val="MarginText"/>
        <w:tabs>
          <w:tab w:val="left" w:pos="1761"/>
        </w:tabs>
        <w:spacing w:after="0"/>
        <w:rPr>
          <w:i/>
        </w:rPr>
      </w:pPr>
    </w:p>
    <w:p w14:paraId="6E6A179F" w14:textId="77777777" w:rsidR="00543E29" w:rsidRPr="00B96C5F" w:rsidRDefault="00543E29" w:rsidP="00543E29">
      <w:pPr>
        <w:pStyle w:val="MarginText"/>
        <w:tabs>
          <w:tab w:val="left" w:pos="1761"/>
        </w:tabs>
        <w:spacing w:after="0"/>
        <w:rPr>
          <w:i/>
        </w:rPr>
      </w:pPr>
    </w:p>
    <w:p w14:paraId="771910EA" w14:textId="77777777" w:rsidR="00543E29" w:rsidRPr="00B96C5F" w:rsidRDefault="00543E29" w:rsidP="00F971C1">
      <w:pPr>
        <w:pStyle w:val="MarginText"/>
        <w:keepNext/>
        <w:tabs>
          <w:tab w:val="left" w:pos="1761"/>
        </w:tabs>
        <w:spacing w:after="40"/>
        <w:jc w:val="center"/>
        <w:rPr>
          <w:b/>
        </w:rPr>
      </w:pPr>
      <w:r w:rsidRPr="00B96C5F">
        <w:rPr>
          <w:b/>
        </w:rPr>
        <w:t>READING</w:t>
      </w:r>
    </w:p>
    <w:p w14:paraId="17AADF6A" w14:textId="77777777" w:rsidR="00543E29" w:rsidRPr="00B96C5F" w:rsidRDefault="00543E29" w:rsidP="00F971C1">
      <w:pPr>
        <w:pStyle w:val="MarginText"/>
        <w:keepNext/>
        <w:tabs>
          <w:tab w:val="left" w:pos="1761"/>
        </w:tabs>
        <w:spacing w:after="40"/>
        <w:jc w:val="center"/>
      </w:pPr>
      <w:r w:rsidRPr="00B96C5F">
        <w:t>John Ch 18 v 33-38</w:t>
      </w:r>
    </w:p>
    <w:p w14:paraId="1149A979" w14:textId="77777777" w:rsidR="00543E29" w:rsidRPr="00B96C5F" w:rsidRDefault="00543E29" w:rsidP="00F971C1">
      <w:pPr>
        <w:pStyle w:val="MarginText"/>
        <w:tabs>
          <w:tab w:val="left" w:pos="1761"/>
        </w:tabs>
        <w:spacing w:after="40"/>
        <w:jc w:val="center"/>
        <w:rPr>
          <w:i/>
          <w:szCs w:val="22"/>
        </w:rPr>
      </w:pPr>
      <w:r w:rsidRPr="00B96C5F">
        <w:rPr>
          <w:i/>
          <w:szCs w:val="22"/>
        </w:rPr>
        <w:t>The Master</w:t>
      </w:r>
    </w:p>
    <w:p w14:paraId="51F730C4" w14:textId="77777777" w:rsidR="00543E29" w:rsidRPr="00B96C5F" w:rsidRDefault="00543E29" w:rsidP="00543E29">
      <w:pPr>
        <w:pStyle w:val="MarginText"/>
        <w:tabs>
          <w:tab w:val="left" w:pos="1761"/>
        </w:tabs>
        <w:spacing w:after="0"/>
        <w:rPr>
          <w:i/>
          <w:szCs w:val="22"/>
        </w:rPr>
      </w:pPr>
    </w:p>
    <w:p w14:paraId="1316B6AF" w14:textId="77777777" w:rsidR="00543E29" w:rsidRPr="00B96C5F" w:rsidRDefault="00543E29" w:rsidP="00543E29">
      <w:pPr>
        <w:pStyle w:val="MarginText"/>
        <w:tabs>
          <w:tab w:val="left" w:pos="1761"/>
        </w:tabs>
        <w:spacing w:after="0"/>
        <w:rPr>
          <w:i/>
          <w:szCs w:val="22"/>
        </w:rPr>
      </w:pPr>
      <w:r w:rsidRPr="00B96C5F">
        <w:rPr>
          <w:i/>
          <w:szCs w:val="22"/>
        </w:rPr>
        <w:t>Kneel</w:t>
      </w:r>
    </w:p>
    <w:p w14:paraId="696B0521" w14:textId="77777777" w:rsidR="00543E29" w:rsidRPr="00B96C5F" w:rsidRDefault="00543E29" w:rsidP="00543E29">
      <w:pPr>
        <w:pStyle w:val="MarginText"/>
        <w:tabs>
          <w:tab w:val="left" w:pos="1761"/>
        </w:tabs>
        <w:spacing w:after="0"/>
        <w:rPr>
          <w:i/>
          <w:szCs w:val="22"/>
        </w:rPr>
      </w:pPr>
    </w:p>
    <w:p w14:paraId="49B0AD9C" w14:textId="77777777" w:rsidR="00543E29" w:rsidRPr="00B96C5F" w:rsidRDefault="00543E29" w:rsidP="00543E29">
      <w:pPr>
        <w:pStyle w:val="MarginText"/>
        <w:tabs>
          <w:tab w:val="left" w:pos="1761"/>
        </w:tabs>
        <w:spacing w:after="0"/>
        <w:jc w:val="center"/>
        <w:rPr>
          <w:b/>
        </w:rPr>
      </w:pPr>
      <w:r w:rsidRPr="00B96C5F">
        <w:rPr>
          <w:b/>
        </w:rPr>
        <w:t xml:space="preserve">THE PRAYERS </w:t>
      </w:r>
    </w:p>
    <w:p w14:paraId="1A0125B9" w14:textId="77777777" w:rsidR="00543E29" w:rsidRPr="00B96C5F" w:rsidRDefault="00543E29" w:rsidP="00543E29">
      <w:pPr>
        <w:pStyle w:val="MarginText"/>
        <w:tabs>
          <w:tab w:val="left" w:pos="1761"/>
        </w:tabs>
        <w:spacing w:after="0"/>
        <w:rPr>
          <w:b/>
        </w:rPr>
      </w:pPr>
      <w:r w:rsidRPr="00B96C5F">
        <w:rPr>
          <w:i/>
        </w:rPr>
        <w:t xml:space="preserve"> </w:t>
      </w:r>
    </w:p>
    <w:p w14:paraId="3910DAD6" w14:textId="77777777" w:rsidR="00543E29" w:rsidRPr="00B96C5F" w:rsidRDefault="00543E29" w:rsidP="00543E29">
      <w:pPr>
        <w:pStyle w:val="MarginText"/>
        <w:tabs>
          <w:tab w:val="left" w:pos="1761"/>
        </w:tabs>
        <w:spacing w:after="0"/>
      </w:pPr>
      <w:r w:rsidRPr="00B96C5F">
        <w:rPr>
          <w:i/>
        </w:rPr>
        <w:t>Please stand</w:t>
      </w:r>
    </w:p>
    <w:p w14:paraId="56A81929" w14:textId="77777777" w:rsidR="00543E29" w:rsidRPr="00B96C5F" w:rsidRDefault="00543E29" w:rsidP="00543E29">
      <w:pPr>
        <w:pStyle w:val="MarginText"/>
        <w:tabs>
          <w:tab w:val="left" w:pos="1761"/>
        </w:tabs>
        <w:spacing w:after="0"/>
        <w:jc w:val="center"/>
        <w:rPr>
          <w:b/>
        </w:rPr>
      </w:pPr>
      <w:r w:rsidRPr="00B96C5F">
        <w:rPr>
          <w:b/>
        </w:rPr>
        <w:t>HYMN</w:t>
      </w:r>
    </w:p>
    <w:p w14:paraId="09DA166F" w14:textId="77777777" w:rsidR="00543E29" w:rsidRPr="00B96C5F" w:rsidRDefault="00543E29" w:rsidP="00543E29">
      <w:pPr>
        <w:pStyle w:val="MarginText"/>
        <w:tabs>
          <w:tab w:val="left" w:pos="1761"/>
        </w:tabs>
        <w:spacing w:after="0"/>
        <w:jc w:val="center"/>
        <w:rPr>
          <w:b/>
        </w:rPr>
      </w:pPr>
    </w:p>
    <w:p w14:paraId="3FC681FC" w14:textId="77777777" w:rsidR="00D736EF" w:rsidRPr="00B96C5F" w:rsidRDefault="006E73BC" w:rsidP="00D736EF">
      <w:pPr>
        <w:spacing w:after="0"/>
        <w:jc w:val="center"/>
        <w:rPr>
          <w:color w:val="333333"/>
          <w:szCs w:val="22"/>
          <w:shd w:val="clear" w:color="auto" w:fill="FFFFFF"/>
        </w:rPr>
      </w:pPr>
      <w:r>
        <w:rPr>
          <w:color w:val="333333"/>
          <w:szCs w:val="22"/>
          <w:shd w:val="clear" w:color="auto" w:fill="FFFFFF"/>
        </w:rPr>
        <w:t>ALLELUYA,</w:t>
      </w:r>
      <w:r w:rsidR="00543E29" w:rsidRPr="00B96C5F">
        <w:rPr>
          <w:color w:val="333333"/>
          <w:szCs w:val="22"/>
          <w:shd w:val="clear" w:color="auto" w:fill="FFFFFF"/>
        </w:rPr>
        <w:t xml:space="preserve"> sing to Jesus,</w:t>
      </w:r>
    </w:p>
    <w:p w14:paraId="481C6B26"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His the sc</w:t>
      </w:r>
      <w:r w:rsidR="006E73BC">
        <w:rPr>
          <w:color w:val="333333"/>
          <w:szCs w:val="22"/>
          <w:shd w:val="clear" w:color="auto" w:fill="FFFFFF"/>
        </w:rPr>
        <w:t>eptre</w:t>
      </w:r>
      <w:r w:rsidRPr="00B96C5F">
        <w:rPr>
          <w:color w:val="333333"/>
          <w:szCs w:val="22"/>
          <w:shd w:val="clear" w:color="auto" w:fill="FFFFFF"/>
        </w:rPr>
        <w:t xml:space="preserve">, </w:t>
      </w:r>
      <w:r w:rsidR="006E73BC">
        <w:rPr>
          <w:color w:val="333333"/>
          <w:szCs w:val="22"/>
          <w:shd w:val="clear" w:color="auto" w:fill="FFFFFF"/>
        </w:rPr>
        <w:t>h</w:t>
      </w:r>
      <w:r w:rsidRPr="00B96C5F">
        <w:rPr>
          <w:color w:val="333333"/>
          <w:szCs w:val="22"/>
          <w:shd w:val="clear" w:color="auto" w:fill="FFFFFF"/>
        </w:rPr>
        <w:t>is the throne;</w:t>
      </w:r>
    </w:p>
    <w:p w14:paraId="6415E0DA" w14:textId="05476481" w:rsidR="00D736EF" w:rsidRPr="00B96C5F" w:rsidRDefault="006E73BC" w:rsidP="00D736EF">
      <w:pPr>
        <w:spacing w:after="0"/>
        <w:jc w:val="center"/>
        <w:rPr>
          <w:color w:val="333333"/>
          <w:szCs w:val="22"/>
          <w:shd w:val="clear" w:color="auto" w:fill="FFFFFF"/>
        </w:rPr>
      </w:pPr>
      <w:r>
        <w:rPr>
          <w:color w:val="333333"/>
          <w:szCs w:val="22"/>
          <w:shd w:val="clear" w:color="auto" w:fill="FFFFFF"/>
        </w:rPr>
        <w:t>Alleluya, h</w:t>
      </w:r>
      <w:r w:rsidR="00543E29" w:rsidRPr="00B96C5F">
        <w:rPr>
          <w:color w:val="333333"/>
          <w:szCs w:val="22"/>
          <w:shd w:val="clear" w:color="auto" w:fill="FFFFFF"/>
        </w:rPr>
        <w:t>is the triumph,</w:t>
      </w:r>
    </w:p>
    <w:p w14:paraId="2C302E64"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His the victory alone</w:t>
      </w:r>
      <w:r w:rsidR="006E73BC">
        <w:rPr>
          <w:color w:val="333333"/>
          <w:szCs w:val="22"/>
          <w:shd w:val="clear" w:color="auto" w:fill="FFFFFF"/>
        </w:rPr>
        <w:t>:</w:t>
      </w:r>
    </w:p>
    <w:p w14:paraId="3ECEA042"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 xml:space="preserve">Hark, the songs of </w:t>
      </w:r>
      <w:r w:rsidR="006E73BC">
        <w:rPr>
          <w:color w:val="333333"/>
          <w:szCs w:val="22"/>
          <w:shd w:val="clear" w:color="auto" w:fill="FFFFFF"/>
        </w:rPr>
        <w:t>peaceful Sion</w:t>
      </w:r>
    </w:p>
    <w:p w14:paraId="428B72C6" w14:textId="17E6D859"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Thunder like a mighty flood</w:t>
      </w:r>
      <w:r w:rsidR="006E73BC">
        <w:rPr>
          <w:color w:val="333333"/>
          <w:szCs w:val="22"/>
          <w:shd w:val="clear" w:color="auto" w:fill="FFFFFF"/>
        </w:rPr>
        <w:t>;</w:t>
      </w:r>
    </w:p>
    <w:p w14:paraId="632F6D6E" w14:textId="7ABEE041"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Jesus</w:t>
      </w:r>
      <w:r w:rsidR="006E73BC">
        <w:rPr>
          <w:color w:val="333333"/>
          <w:szCs w:val="22"/>
          <w:shd w:val="clear" w:color="auto" w:fill="FFFFFF"/>
        </w:rPr>
        <w:t>,</w:t>
      </w:r>
      <w:r w:rsidRPr="00B96C5F">
        <w:rPr>
          <w:color w:val="333333"/>
          <w:szCs w:val="22"/>
          <w:shd w:val="clear" w:color="auto" w:fill="FFFFFF"/>
        </w:rPr>
        <w:t xml:space="preserve"> out of every nation</w:t>
      </w:r>
      <w:r w:rsidR="006E73BC">
        <w:rPr>
          <w:color w:val="333333"/>
          <w:szCs w:val="22"/>
          <w:shd w:val="clear" w:color="auto" w:fill="FFFFFF"/>
        </w:rPr>
        <w:t>,</w:t>
      </w:r>
    </w:p>
    <w:p w14:paraId="0E9B6051" w14:textId="2D85F5B2" w:rsidR="00543E29" w:rsidRPr="00B96C5F" w:rsidRDefault="00543E29" w:rsidP="00543E29">
      <w:pPr>
        <w:spacing w:after="0"/>
        <w:jc w:val="center"/>
        <w:rPr>
          <w:color w:val="333333"/>
          <w:szCs w:val="22"/>
          <w:shd w:val="clear" w:color="auto" w:fill="FFFFFF"/>
        </w:rPr>
      </w:pPr>
      <w:r w:rsidRPr="00B96C5F">
        <w:rPr>
          <w:color w:val="333333"/>
          <w:szCs w:val="22"/>
          <w:shd w:val="clear" w:color="auto" w:fill="FFFFFF"/>
        </w:rPr>
        <w:t>Hath redeemed us by His blood.</w:t>
      </w:r>
    </w:p>
    <w:p w14:paraId="79CABB8B" w14:textId="77777777" w:rsidR="00543E29" w:rsidRPr="00B96C5F" w:rsidRDefault="00543E29" w:rsidP="00543E29">
      <w:pPr>
        <w:spacing w:after="0"/>
        <w:jc w:val="center"/>
        <w:rPr>
          <w:color w:val="333333"/>
          <w:szCs w:val="22"/>
          <w:shd w:val="clear" w:color="auto" w:fill="FFFFFF"/>
        </w:rPr>
      </w:pPr>
    </w:p>
    <w:p w14:paraId="1D9C835B" w14:textId="77777777" w:rsidR="00D736EF" w:rsidRPr="00B96C5F" w:rsidRDefault="006E73BC" w:rsidP="00D736EF">
      <w:pPr>
        <w:spacing w:after="0"/>
        <w:jc w:val="center"/>
        <w:rPr>
          <w:color w:val="333333"/>
          <w:szCs w:val="22"/>
          <w:shd w:val="clear" w:color="auto" w:fill="FFFFFF"/>
        </w:rPr>
      </w:pPr>
      <w:r>
        <w:rPr>
          <w:color w:val="333333"/>
          <w:szCs w:val="22"/>
          <w:shd w:val="clear" w:color="auto" w:fill="FFFFFF"/>
        </w:rPr>
        <w:t>Alleluya,</w:t>
      </w:r>
      <w:r w:rsidR="00543E29" w:rsidRPr="00B96C5F">
        <w:rPr>
          <w:color w:val="333333"/>
          <w:szCs w:val="22"/>
          <w:shd w:val="clear" w:color="auto" w:fill="FFFFFF"/>
        </w:rPr>
        <w:t xml:space="preserve"> not as orphans</w:t>
      </w:r>
    </w:p>
    <w:p w14:paraId="69373DE8"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Are we left in sorrow now;</w:t>
      </w:r>
    </w:p>
    <w:p w14:paraId="7E1992F6" w14:textId="074ED882" w:rsidR="00D736EF" w:rsidRPr="00B96C5F" w:rsidRDefault="006E73BC" w:rsidP="00D736EF">
      <w:pPr>
        <w:spacing w:after="0"/>
        <w:jc w:val="center"/>
        <w:rPr>
          <w:color w:val="333333"/>
          <w:szCs w:val="22"/>
          <w:shd w:val="clear" w:color="auto" w:fill="FFFFFF"/>
        </w:rPr>
      </w:pPr>
      <w:r>
        <w:rPr>
          <w:color w:val="333333"/>
          <w:szCs w:val="22"/>
          <w:shd w:val="clear" w:color="auto" w:fill="FFFFFF"/>
        </w:rPr>
        <w:t>Alleluya,</w:t>
      </w:r>
      <w:r w:rsidRPr="00B96C5F">
        <w:rPr>
          <w:color w:val="333333"/>
          <w:szCs w:val="22"/>
          <w:shd w:val="clear" w:color="auto" w:fill="FFFFFF"/>
        </w:rPr>
        <w:t xml:space="preserve"> </w:t>
      </w:r>
      <w:r>
        <w:rPr>
          <w:color w:val="333333"/>
          <w:szCs w:val="22"/>
          <w:shd w:val="clear" w:color="auto" w:fill="FFFFFF"/>
        </w:rPr>
        <w:t>h</w:t>
      </w:r>
      <w:r w:rsidR="00543E29" w:rsidRPr="00B96C5F">
        <w:rPr>
          <w:color w:val="333333"/>
          <w:szCs w:val="22"/>
          <w:shd w:val="clear" w:color="auto" w:fill="FFFFFF"/>
        </w:rPr>
        <w:t>e is near us</w:t>
      </w:r>
    </w:p>
    <w:p w14:paraId="56A1BDD9"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Faith believes, nor questions how</w:t>
      </w:r>
      <w:r w:rsidR="006E73BC">
        <w:rPr>
          <w:color w:val="333333"/>
          <w:szCs w:val="22"/>
          <w:shd w:val="clear" w:color="auto" w:fill="FFFFFF"/>
        </w:rPr>
        <w:t>;</w:t>
      </w:r>
    </w:p>
    <w:p w14:paraId="55F5AAEC"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 xml:space="preserve">Though the clouds from sight received </w:t>
      </w:r>
      <w:r w:rsidR="006E73BC">
        <w:rPr>
          <w:color w:val="333333"/>
          <w:szCs w:val="22"/>
          <w:shd w:val="clear" w:color="auto" w:fill="FFFFFF"/>
        </w:rPr>
        <w:t>h</w:t>
      </w:r>
      <w:r w:rsidRPr="00B96C5F">
        <w:rPr>
          <w:color w:val="333333"/>
          <w:szCs w:val="22"/>
          <w:shd w:val="clear" w:color="auto" w:fill="FFFFFF"/>
        </w:rPr>
        <w:t>im</w:t>
      </w:r>
    </w:p>
    <w:p w14:paraId="0328D31B"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When the forty days were o’er</w:t>
      </w:r>
      <w:r w:rsidR="00D736EF">
        <w:rPr>
          <w:color w:val="333333"/>
          <w:szCs w:val="22"/>
          <w:shd w:val="clear" w:color="auto" w:fill="FFFFFF"/>
        </w:rPr>
        <w:t>,</w:t>
      </w:r>
    </w:p>
    <w:p w14:paraId="3C8A1CE4" w14:textId="50377246"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 xml:space="preserve">Shall our hearts forget </w:t>
      </w:r>
      <w:r w:rsidR="006E73BC">
        <w:rPr>
          <w:color w:val="333333"/>
          <w:szCs w:val="22"/>
          <w:shd w:val="clear" w:color="auto" w:fill="FFFFFF"/>
        </w:rPr>
        <w:t>h</w:t>
      </w:r>
      <w:r w:rsidRPr="00B96C5F">
        <w:rPr>
          <w:color w:val="333333"/>
          <w:szCs w:val="22"/>
          <w:shd w:val="clear" w:color="auto" w:fill="FFFFFF"/>
        </w:rPr>
        <w:t>is promise,</w:t>
      </w:r>
    </w:p>
    <w:p w14:paraId="7189C592" w14:textId="19831E50" w:rsidR="00543E29" w:rsidRPr="00B96C5F" w:rsidRDefault="006E73BC" w:rsidP="00543E29">
      <w:pPr>
        <w:spacing w:after="0"/>
        <w:jc w:val="center"/>
        <w:rPr>
          <w:color w:val="333333"/>
          <w:szCs w:val="22"/>
          <w:shd w:val="clear" w:color="auto" w:fill="FFFFFF"/>
        </w:rPr>
      </w:pPr>
      <w:r>
        <w:rPr>
          <w:color w:val="333333"/>
          <w:szCs w:val="22"/>
          <w:shd w:val="clear" w:color="auto" w:fill="FFFFFF"/>
        </w:rPr>
        <w:t>‘</w:t>
      </w:r>
      <w:r w:rsidR="00543E29" w:rsidRPr="00B96C5F">
        <w:rPr>
          <w:color w:val="333333"/>
          <w:szCs w:val="22"/>
          <w:shd w:val="clear" w:color="auto" w:fill="FFFFFF"/>
        </w:rPr>
        <w:t>I am with you evermore</w:t>
      </w:r>
      <w:r>
        <w:rPr>
          <w:color w:val="333333"/>
          <w:szCs w:val="22"/>
          <w:shd w:val="clear" w:color="auto" w:fill="FFFFFF"/>
        </w:rPr>
        <w:t>’</w:t>
      </w:r>
      <w:r w:rsidR="00543E29" w:rsidRPr="00B96C5F">
        <w:rPr>
          <w:color w:val="333333"/>
          <w:szCs w:val="22"/>
          <w:shd w:val="clear" w:color="auto" w:fill="FFFFFF"/>
        </w:rPr>
        <w:t>?</w:t>
      </w:r>
    </w:p>
    <w:p w14:paraId="4D6D5877" w14:textId="77777777" w:rsidR="00543E29" w:rsidRPr="00B96C5F" w:rsidRDefault="00543E29" w:rsidP="00543E29">
      <w:pPr>
        <w:spacing w:after="0"/>
        <w:jc w:val="center"/>
        <w:rPr>
          <w:color w:val="333333"/>
          <w:szCs w:val="22"/>
          <w:shd w:val="clear" w:color="auto" w:fill="FFFFFF"/>
        </w:rPr>
      </w:pPr>
    </w:p>
    <w:p w14:paraId="76E7B2C1" w14:textId="77777777" w:rsidR="00543E29" w:rsidRPr="00B96C5F" w:rsidRDefault="00543E29" w:rsidP="00543E29">
      <w:pPr>
        <w:spacing w:after="0"/>
        <w:jc w:val="center"/>
        <w:rPr>
          <w:color w:val="333333"/>
          <w:szCs w:val="22"/>
          <w:shd w:val="clear" w:color="auto" w:fill="FFFFFF"/>
        </w:rPr>
      </w:pPr>
    </w:p>
    <w:p w14:paraId="615106B3" w14:textId="77777777" w:rsidR="00D736EF" w:rsidRPr="00B96C5F" w:rsidRDefault="006E73BC" w:rsidP="00D736EF">
      <w:pPr>
        <w:spacing w:after="0"/>
        <w:jc w:val="center"/>
        <w:rPr>
          <w:color w:val="333333"/>
          <w:szCs w:val="22"/>
          <w:shd w:val="clear" w:color="auto" w:fill="FFFFFF"/>
        </w:rPr>
      </w:pPr>
      <w:r>
        <w:rPr>
          <w:color w:val="333333"/>
          <w:szCs w:val="22"/>
          <w:shd w:val="clear" w:color="auto" w:fill="FFFFFF"/>
        </w:rPr>
        <w:t>Alleluya,</w:t>
      </w:r>
      <w:r w:rsidRPr="00B96C5F">
        <w:rPr>
          <w:color w:val="333333"/>
          <w:szCs w:val="22"/>
          <w:shd w:val="clear" w:color="auto" w:fill="FFFFFF"/>
        </w:rPr>
        <w:t xml:space="preserve"> </w:t>
      </w:r>
      <w:r w:rsidR="00543E29" w:rsidRPr="00B96C5F">
        <w:rPr>
          <w:color w:val="333333"/>
          <w:szCs w:val="22"/>
          <w:shd w:val="clear" w:color="auto" w:fill="FFFFFF"/>
        </w:rPr>
        <w:t xml:space="preserve">Bread of </w:t>
      </w:r>
      <w:r>
        <w:rPr>
          <w:color w:val="333333"/>
          <w:szCs w:val="22"/>
          <w:shd w:val="clear" w:color="auto" w:fill="FFFFFF"/>
        </w:rPr>
        <w:t>Angels,</w:t>
      </w:r>
    </w:p>
    <w:p w14:paraId="601B5FCF"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Thou on earth our food, our stay;</w:t>
      </w:r>
    </w:p>
    <w:p w14:paraId="12CF4205" w14:textId="15377885" w:rsidR="00D736EF" w:rsidRPr="00B96C5F" w:rsidRDefault="00E26ED3" w:rsidP="00D736EF">
      <w:pPr>
        <w:spacing w:after="0"/>
        <w:jc w:val="center"/>
        <w:rPr>
          <w:color w:val="333333"/>
          <w:szCs w:val="22"/>
          <w:shd w:val="clear" w:color="auto" w:fill="FFFFFF"/>
        </w:rPr>
      </w:pPr>
      <w:r>
        <w:rPr>
          <w:color w:val="333333"/>
          <w:szCs w:val="22"/>
          <w:shd w:val="clear" w:color="auto" w:fill="FFFFFF"/>
        </w:rPr>
        <w:t>Alleluya,</w:t>
      </w:r>
      <w:r w:rsidRPr="00B96C5F">
        <w:rPr>
          <w:color w:val="333333"/>
          <w:szCs w:val="22"/>
          <w:shd w:val="clear" w:color="auto" w:fill="FFFFFF"/>
        </w:rPr>
        <w:t xml:space="preserve"> </w:t>
      </w:r>
      <w:r w:rsidR="00543E29" w:rsidRPr="00B96C5F">
        <w:rPr>
          <w:color w:val="333333"/>
          <w:szCs w:val="22"/>
          <w:shd w:val="clear" w:color="auto" w:fill="FFFFFF"/>
        </w:rPr>
        <w:t xml:space="preserve">here the </w:t>
      </w:r>
      <w:r>
        <w:rPr>
          <w:color w:val="333333"/>
          <w:szCs w:val="22"/>
          <w:shd w:val="clear" w:color="auto" w:fill="FFFFFF"/>
        </w:rPr>
        <w:t>sinful</w:t>
      </w:r>
    </w:p>
    <w:p w14:paraId="73ABFFEC" w14:textId="77777777" w:rsidR="00D736EF" w:rsidRPr="00B96C5F" w:rsidRDefault="00E26ED3" w:rsidP="00D736EF">
      <w:pPr>
        <w:spacing w:after="0"/>
        <w:jc w:val="center"/>
        <w:rPr>
          <w:color w:val="333333"/>
          <w:szCs w:val="22"/>
          <w:shd w:val="clear" w:color="auto" w:fill="FFFFFF"/>
        </w:rPr>
      </w:pPr>
      <w:r>
        <w:rPr>
          <w:color w:val="333333"/>
          <w:szCs w:val="22"/>
          <w:shd w:val="clear" w:color="auto" w:fill="FFFFFF"/>
        </w:rPr>
        <w:t>Flee to thee from day to day;</w:t>
      </w:r>
    </w:p>
    <w:p w14:paraId="756DBB0F" w14:textId="77777777" w:rsidR="00D736EF" w:rsidRPr="00B96C5F" w:rsidRDefault="00543E29" w:rsidP="00D736EF">
      <w:pPr>
        <w:spacing w:after="0"/>
        <w:jc w:val="center"/>
        <w:rPr>
          <w:color w:val="333333"/>
          <w:szCs w:val="22"/>
          <w:shd w:val="clear" w:color="auto" w:fill="FFFFFF"/>
        </w:rPr>
      </w:pPr>
      <w:r w:rsidRPr="00B96C5F">
        <w:rPr>
          <w:color w:val="333333"/>
          <w:szCs w:val="22"/>
          <w:shd w:val="clear" w:color="auto" w:fill="FFFFFF"/>
        </w:rPr>
        <w:t>Intercessor,</w:t>
      </w:r>
      <w:r w:rsidR="00E26ED3">
        <w:rPr>
          <w:color w:val="333333"/>
          <w:szCs w:val="22"/>
          <w:shd w:val="clear" w:color="auto" w:fill="FFFFFF"/>
        </w:rPr>
        <w:t xml:space="preserve"> Friend of sinners</w:t>
      </w:r>
      <w:r w:rsidR="00D736EF">
        <w:rPr>
          <w:color w:val="333333"/>
          <w:szCs w:val="22"/>
          <w:shd w:val="clear" w:color="auto" w:fill="FFFFFF"/>
        </w:rPr>
        <w:t>,</w:t>
      </w:r>
    </w:p>
    <w:p w14:paraId="58EF2810" w14:textId="0DAE151B" w:rsidR="00D736EF" w:rsidRPr="00B96C5F" w:rsidRDefault="00E26ED3" w:rsidP="00D736EF">
      <w:pPr>
        <w:spacing w:after="0"/>
        <w:jc w:val="center"/>
        <w:rPr>
          <w:color w:val="333333"/>
          <w:szCs w:val="22"/>
          <w:shd w:val="clear" w:color="auto" w:fill="FFFFFF"/>
        </w:rPr>
      </w:pPr>
      <w:r>
        <w:rPr>
          <w:color w:val="333333"/>
          <w:szCs w:val="22"/>
          <w:shd w:val="clear" w:color="auto" w:fill="FFFFFF"/>
        </w:rPr>
        <w:t>Earth’s Redeemer, plead for me,</w:t>
      </w:r>
    </w:p>
    <w:p w14:paraId="32437832" w14:textId="69E0C22E" w:rsidR="00D736EF" w:rsidRPr="00B96C5F" w:rsidRDefault="00E26ED3" w:rsidP="00D736EF">
      <w:pPr>
        <w:spacing w:after="0"/>
        <w:jc w:val="center"/>
        <w:rPr>
          <w:color w:val="333333"/>
          <w:szCs w:val="22"/>
          <w:shd w:val="clear" w:color="auto" w:fill="FFFFFF"/>
        </w:rPr>
      </w:pPr>
      <w:r>
        <w:rPr>
          <w:color w:val="333333"/>
          <w:szCs w:val="22"/>
          <w:shd w:val="clear" w:color="auto" w:fill="FFFFFF"/>
        </w:rPr>
        <w:t>Where the songs of all the sinless</w:t>
      </w:r>
    </w:p>
    <w:p w14:paraId="31C19B0A" w14:textId="6166E98F" w:rsidR="00543E29" w:rsidRPr="00B96C5F" w:rsidRDefault="00E26ED3" w:rsidP="00543E29">
      <w:pPr>
        <w:spacing w:after="0"/>
        <w:jc w:val="center"/>
        <w:rPr>
          <w:color w:val="333333"/>
          <w:szCs w:val="22"/>
          <w:shd w:val="clear" w:color="auto" w:fill="FFFFFF"/>
        </w:rPr>
      </w:pPr>
      <w:r>
        <w:rPr>
          <w:color w:val="333333"/>
          <w:szCs w:val="22"/>
          <w:shd w:val="clear" w:color="auto" w:fill="FFFFFF"/>
        </w:rPr>
        <w:t>Sweep across the crystal sea.</w:t>
      </w:r>
    </w:p>
    <w:p w14:paraId="6B658B19" w14:textId="77777777" w:rsidR="00543E29" w:rsidRPr="00B96C5F" w:rsidRDefault="00543E29" w:rsidP="00543E29">
      <w:pPr>
        <w:spacing w:after="0"/>
        <w:jc w:val="center"/>
        <w:rPr>
          <w:color w:val="333333"/>
          <w:szCs w:val="22"/>
          <w:shd w:val="clear" w:color="auto" w:fill="FFFFFF"/>
        </w:rPr>
      </w:pPr>
    </w:p>
    <w:p w14:paraId="697C03E3" w14:textId="77777777" w:rsidR="00543E29" w:rsidRPr="00B96C5F" w:rsidRDefault="00543E29" w:rsidP="00543E29">
      <w:pPr>
        <w:pStyle w:val="MarginText"/>
        <w:tabs>
          <w:tab w:val="left" w:pos="1761"/>
        </w:tabs>
        <w:spacing w:after="0"/>
        <w:jc w:val="center"/>
        <w:rPr>
          <w:i/>
        </w:rPr>
      </w:pPr>
    </w:p>
    <w:p w14:paraId="55ADFE38" w14:textId="77777777" w:rsidR="00543E29" w:rsidRPr="00367FB9" w:rsidRDefault="00DD3CEA" w:rsidP="00543E29">
      <w:pPr>
        <w:pStyle w:val="MarginText"/>
        <w:tabs>
          <w:tab w:val="left" w:pos="1761"/>
        </w:tabs>
        <w:spacing w:after="0"/>
        <w:jc w:val="center"/>
        <w:rPr>
          <w:i/>
          <w:iCs/>
          <w:color w:val="333333"/>
        </w:rPr>
      </w:pPr>
      <w:hyperlink r:id="rId11" w:history="1">
        <w:r w:rsidR="00543E29" w:rsidRPr="00367FB9">
          <w:rPr>
            <w:i/>
            <w:iCs/>
            <w:color w:val="333333"/>
          </w:rPr>
          <w:t>William Chatterton Dix</w:t>
        </w:r>
      </w:hyperlink>
      <w:r w:rsidR="00543E29" w:rsidRPr="00367FB9">
        <w:rPr>
          <w:rFonts w:ascii="Helvetica" w:hAnsi="Helvetica"/>
          <w:i/>
          <w:iCs/>
          <w:color w:val="333333"/>
          <w:sz w:val="21"/>
          <w:szCs w:val="21"/>
          <w:shd w:val="clear" w:color="auto" w:fill="FFFFFF"/>
        </w:rPr>
        <w:t> </w:t>
      </w:r>
      <w:r w:rsidR="00543E29" w:rsidRPr="00367FB9">
        <w:rPr>
          <w:i/>
          <w:iCs/>
          <w:color w:val="333333"/>
        </w:rPr>
        <w:t>1837-1898, to the tune of Hyfrodol</w:t>
      </w:r>
    </w:p>
    <w:p w14:paraId="0EFE939F" w14:textId="5A40BA48" w:rsidR="00543E29" w:rsidRDefault="00543E29" w:rsidP="00543E29">
      <w:pPr>
        <w:pStyle w:val="MarginText"/>
        <w:tabs>
          <w:tab w:val="left" w:pos="1761"/>
        </w:tabs>
        <w:spacing w:after="0"/>
        <w:jc w:val="center"/>
        <w:rPr>
          <w:i/>
          <w:iCs/>
          <w:color w:val="333333"/>
        </w:rPr>
      </w:pPr>
    </w:p>
    <w:p w14:paraId="00374A3B" w14:textId="77777777" w:rsidR="00F971C1" w:rsidRPr="00B96C5F" w:rsidRDefault="00F971C1" w:rsidP="00543E29">
      <w:pPr>
        <w:pStyle w:val="MarginText"/>
        <w:tabs>
          <w:tab w:val="left" w:pos="1761"/>
        </w:tabs>
        <w:spacing w:after="0"/>
        <w:jc w:val="center"/>
        <w:rPr>
          <w:i/>
          <w:iCs/>
          <w:color w:val="333333"/>
        </w:rPr>
      </w:pPr>
    </w:p>
    <w:p w14:paraId="5771F61B" w14:textId="77777777" w:rsidR="00543E29" w:rsidRPr="00B96C5F" w:rsidRDefault="00543E29" w:rsidP="00543E29">
      <w:pPr>
        <w:pStyle w:val="MarginText"/>
        <w:tabs>
          <w:tab w:val="left" w:pos="1761"/>
        </w:tabs>
        <w:spacing w:after="0"/>
        <w:rPr>
          <w:i/>
        </w:rPr>
      </w:pPr>
      <w:r w:rsidRPr="00B96C5F">
        <w:rPr>
          <w:i/>
        </w:rPr>
        <w:t>Please be seated</w:t>
      </w:r>
    </w:p>
    <w:sectPr w:rsidR="00543E29" w:rsidRPr="00B96C5F" w:rsidSect="00A06BF6">
      <w:pgSz w:w="16834" w:h="11909" w:orient="landscape" w:code="9"/>
      <w:pgMar w:top="720" w:right="958" w:bottom="720" w:left="720" w:header="706" w:footer="50" w:gutter="0"/>
      <w:cols w:num="2" w:space="211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26C03" w14:textId="77777777" w:rsidR="00DD3CEA" w:rsidRDefault="00DD3CEA">
      <w:r>
        <w:separator/>
      </w:r>
    </w:p>
  </w:endnote>
  <w:endnote w:type="continuationSeparator" w:id="0">
    <w:p w14:paraId="57C0E30A" w14:textId="77777777" w:rsidR="00DD3CEA" w:rsidRDefault="00DD3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Zhongsong">
    <w:altName w:val="Malgun Gothic Semilight"/>
    <w:charset w:val="86"/>
    <w:family w:val="auto"/>
    <w:pitch w:val="variable"/>
    <w:sig w:usb0="00000000"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CE468" w14:textId="77777777" w:rsidR="00DD3CEA" w:rsidRDefault="00DD3CEA">
      <w:r>
        <w:separator/>
      </w:r>
    </w:p>
  </w:footnote>
  <w:footnote w:type="continuationSeparator" w:id="0">
    <w:p w14:paraId="7E9C5FCF" w14:textId="77777777" w:rsidR="00DD3CEA" w:rsidRDefault="00DD3C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6F6E45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B2C83C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DF08CA8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116510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423CD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42D97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B836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4E5E0464"/>
    <w:lvl w:ilvl="0">
      <w:start w:val="1"/>
      <w:numFmt w:val="decimal"/>
      <w:pStyle w:val="ListNumber"/>
      <w:lvlText w:val="%1."/>
      <w:lvlJc w:val="left"/>
      <w:pPr>
        <w:tabs>
          <w:tab w:val="num" w:pos="360"/>
        </w:tabs>
        <w:ind w:left="360" w:hanging="360"/>
      </w:pPr>
    </w:lvl>
  </w:abstractNum>
  <w:abstractNum w:abstractNumId="8" w15:restartNumberingAfterBreak="0">
    <w:nsid w:val="FFFFFFFB"/>
    <w:multiLevelType w:val="multilevel"/>
    <w:tmpl w:val="B1FECD04"/>
    <w:lvl w:ilvl="0">
      <w:start w:val="1"/>
      <w:numFmt w:val="decimal"/>
      <w:lvlRestart w:val="0"/>
      <w:lvlText w:val="%1."/>
      <w:lvlJc w:val="left"/>
      <w:pPr>
        <w:tabs>
          <w:tab w:val="num" w:pos="0"/>
        </w:tabs>
        <w:ind w:left="720" w:hanging="720"/>
      </w:pPr>
      <w:rPr>
        <w:rFonts w:hint="default"/>
        <w:effect w:val="none"/>
      </w:rPr>
    </w:lvl>
    <w:lvl w:ilvl="1">
      <w:start w:val="1"/>
      <w:numFmt w:val="decimal"/>
      <w:lvlText w:val="%1.%2"/>
      <w:lvlJc w:val="left"/>
      <w:pPr>
        <w:tabs>
          <w:tab w:val="num" w:pos="0"/>
        </w:tabs>
        <w:ind w:left="1440" w:hanging="720"/>
      </w:pPr>
      <w:rPr>
        <w:rFonts w:hint="default"/>
        <w:effect w:val="none"/>
      </w:rPr>
    </w:lvl>
    <w:lvl w:ilvl="2">
      <w:start w:val="1"/>
      <w:numFmt w:val="decimal"/>
      <w:lvlText w:val="%1.%2.%3"/>
      <w:lvlJc w:val="left"/>
      <w:pPr>
        <w:tabs>
          <w:tab w:val="num" w:pos="0"/>
        </w:tabs>
        <w:ind w:left="2160" w:hanging="720"/>
      </w:pPr>
      <w:rPr>
        <w:rFonts w:hint="default"/>
        <w:effect w:val="none"/>
      </w:rPr>
    </w:lvl>
    <w:lvl w:ilvl="3">
      <w:start w:val="1"/>
      <w:numFmt w:val="decimal"/>
      <w:lvlText w:val="%1.%2.%3.%4"/>
      <w:lvlJc w:val="left"/>
      <w:pPr>
        <w:tabs>
          <w:tab w:val="num" w:pos="0"/>
        </w:tabs>
        <w:ind w:left="2880" w:hanging="720"/>
      </w:pPr>
      <w:rPr>
        <w:rFonts w:hint="default"/>
        <w:effect w:val="none"/>
      </w:rPr>
    </w:lvl>
    <w:lvl w:ilvl="4">
      <w:start w:val="1"/>
      <w:numFmt w:val="lowerLetter"/>
      <w:lvlText w:val="(%5)"/>
      <w:lvlJc w:val="left"/>
      <w:pPr>
        <w:tabs>
          <w:tab w:val="num" w:pos="0"/>
        </w:tabs>
        <w:ind w:left="3600" w:hanging="720"/>
      </w:pPr>
      <w:rPr>
        <w:rFonts w:hint="default"/>
        <w:effect w:val="none"/>
      </w:rPr>
    </w:lvl>
    <w:lvl w:ilvl="5">
      <w:start w:val="1"/>
      <w:numFmt w:val="lowerRoman"/>
      <w:lvlText w:val="(%6)"/>
      <w:lvlJc w:val="left"/>
      <w:pPr>
        <w:tabs>
          <w:tab w:val="num" w:pos="0"/>
        </w:tabs>
        <w:ind w:left="4320" w:hanging="720"/>
      </w:pPr>
      <w:rPr>
        <w:rFonts w:hint="default"/>
        <w:effect w:val="none"/>
      </w:rPr>
    </w:lvl>
    <w:lvl w:ilvl="6">
      <w:start w:val="1"/>
      <w:numFmt w:val="decimal"/>
      <w:lvlText w:val="(%7)"/>
      <w:lvlJc w:val="left"/>
      <w:pPr>
        <w:tabs>
          <w:tab w:val="num" w:pos="0"/>
        </w:tabs>
        <w:ind w:left="5040" w:hanging="720"/>
      </w:pPr>
      <w:rPr>
        <w:rFonts w:hint="default"/>
        <w:effect w:val="none"/>
      </w:rPr>
    </w:lvl>
    <w:lvl w:ilvl="7">
      <w:start w:val="1"/>
      <w:numFmt w:val="none"/>
      <w:pStyle w:val="Heading8"/>
      <w:lvlText w:val=""/>
      <w:lvlJc w:val="left"/>
      <w:pPr>
        <w:tabs>
          <w:tab w:val="num" w:pos="0"/>
        </w:tabs>
        <w:ind w:left="5760" w:hanging="5760"/>
      </w:pPr>
      <w:rPr>
        <w:rFonts w:hint="default"/>
        <w:effect w:val="none"/>
      </w:rPr>
    </w:lvl>
    <w:lvl w:ilvl="8">
      <w:start w:val="1"/>
      <w:numFmt w:val="none"/>
      <w:pStyle w:val="Heading9"/>
      <w:lvlText w:val=""/>
      <w:lvlJc w:val="left"/>
      <w:pPr>
        <w:tabs>
          <w:tab w:val="num" w:pos="0"/>
        </w:tabs>
        <w:ind w:left="6480" w:hanging="6480"/>
      </w:pPr>
      <w:rPr>
        <w:rFonts w:hint="default"/>
        <w:effect w:val="none"/>
      </w:rPr>
    </w:lvl>
  </w:abstractNum>
  <w:abstractNum w:abstractNumId="9" w15:restartNumberingAfterBreak="0">
    <w:nsid w:val="FFFFFFFE"/>
    <w:multiLevelType w:val="singleLevel"/>
    <w:tmpl w:val="9C2E2852"/>
    <w:lvl w:ilvl="0">
      <w:numFmt w:val="decimal"/>
      <w:lvlText w:val="*"/>
      <w:lvlJc w:val="left"/>
    </w:lvl>
  </w:abstractNum>
  <w:abstractNum w:abstractNumId="10" w15:restartNumberingAfterBreak="0">
    <w:nsid w:val="136C53F9"/>
    <w:multiLevelType w:val="multilevel"/>
    <w:tmpl w:val="7AFEDF10"/>
    <w:name w:val="Plato Heading List"/>
    <w:lvl w:ilvl="0">
      <w:start w:val="1"/>
      <w:numFmt w:val="decimal"/>
      <w:lvlRestart w:val="0"/>
      <w:pStyle w:val="Heading1"/>
      <w:lvlText w:val="%1."/>
      <w:lvlJc w:val="left"/>
      <w:pPr>
        <w:tabs>
          <w:tab w:val="num" w:pos="720"/>
        </w:tabs>
        <w:ind w:left="720" w:hanging="720"/>
      </w:pPr>
      <w:rPr>
        <w:effect w:val="none"/>
      </w:rPr>
    </w:lvl>
    <w:lvl w:ilvl="1">
      <w:start w:val="1"/>
      <w:numFmt w:val="decimal"/>
      <w:pStyle w:val="Heading2"/>
      <w:lvlText w:val="%1.%2"/>
      <w:lvlJc w:val="left"/>
      <w:pPr>
        <w:tabs>
          <w:tab w:val="num" w:pos="1440"/>
        </w:tabs>
        <w:ind w:left="1440" w:hanging="720"/>
      </w:pPr>
      <w:rPr>
        <w:effect w:val="none"/>
      </w:rPr>
    </w:lvl>
    <w:lvl w:ilvl="2">
      <w:start w:val="1"/>
      <w:numFmt w:val="decimal"/>
      <w:pStyle w:val="Heading3"/>
      <w:lvlText w:val="%1.%2.%3"/>
      <w:lvlJc w:val="left"/>
      <w:pPr>
        <w:tabs>
          <w:tab w:val="num" w:pos="2160"/>
        </w:tabs>
        <w:ind w:left="2160" w:hanging="720"/>
      </w:pPr>
      <w:rPr>
        <w:effect w:val="none"/>
      </w:rPr>
    </w:lvl>
    <w:lvl w:ilvl="3">
      <w:start w:val="1"/>
      <w:numFmt w:val="decimal"/>
      <w:pStyle w:val="Heading4"/>
      <w:lvlText w:val="%1.%2.%3.%4"/>
      <w:lvlJc w:val="left"/>
      <w:pPr>
        <w:tabs>
          <w:tab w:val="num" w:pos="2880"/>
        </w:tabs>
        <w:ind w:left="2880" w:hanging="720"/>
      </w:pPr>
      <w:rPr>
        <w:effect w:val="none"/>
      </w:rPr>
    </w:lvl>
    <w:lvl w:ilvl="4">
      <w:start w:val="1"/>
      <w:numFmt w:val="lowerLetter"/>
      <w:pStyle w:val="Heading5"/>
      <w:lvlText w:val="(%5)"/>
      <w:lvlJc w:val="left"/>
      <w:pPr>
        <w:tabs>
          <w:tab w:val="num" w:pos="3600"/>
        </w:tabs>
        <w:ind w:left="3600" w:hanging="720"/>
      </w:pPr>
      <w:rPr>
        <w:effect w:val="none"/>
      </w:rPr>
    </w:lvl>
    <w:lvl w:ilvl="5">
      <w:start w:val="1"/>
      <w:numFmt w:val="lowerRoman"/>
      <w:pStyle w:val="Heading6"/>
      <w:lvlText w:val="(%6)"/>
      <w:lvlJc w:val="left"/>
      <w:pPr>
        <w:tabs>
          <w:tab w:val="num" w:pos="4320"/>
        </w:tabs>
        <w:ind w:left="4320" w:hanging="720"/>
      </w:pPr>
      <w:rPr>
        <w:effect w:val="none"/>
      </w:rPr>
    </w:lvl>
    <w:lvl w:ilvl="6">
      <w:start w:val="1"/>
      <w:numFmt w:val="decimal"/>
      <w:pStyle w:val="Heading7"/>
      <w:lvlText w:val="(%7)"/>
      <w:lvlJc w:val="left"/>
      <w:pPr>
        <w:tabs>
          <w:tab w:val="num" w:pos="5040"/>
        </w:tabs>
        <w:ind w:left="5040" w:hanging="720"/>
      </w:pPr>
      <w:rPr>
        <w:effect w:val="none"/>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C6E641F"/>
    <w:multiLevelType w:val="multilevel"/>
    <w:tmpl w:val="54F6CEBE"/>
    <w:styleLink w:val="111111"/>
    <w:lvl w:ilvl="0">
      <w:start w:val="1"/>
      <w:numFmt w:val="decimal"/>
      <w:lvlRestart w:val="0"/>
      <w:lvlText w:val="%1."/>
      <w:lvlJc w:val="left"/>
      <w:pPr>
        <w:tabs>
          <w:tab w:val="num" w:pos="720"/>
        </w:tabs>
        <w:ind w:left="720" w:hanging="720"/>
      </w:pPr>
      <w:rPr>
        <w:rFonts w:hint="default"/>
        <w:dstrike w:val="0"/>
        <w:snapToGrid/>
        <w:color w:val="auto"/>
        <w:w w:val="100"/>
        <w:kern w:val="28"/>
        <w:sz w:val="22"/>
        <w:szCs w:val="20"/>
        <w:u w:val="none"/>
        <w:effect w:val="none"/>
        <w:vertAlign w:val="baseline"/>
        <w:em w:val="none"/>
      </w:rPr>
    </w:lvl>
    <w:lvl w:ilvl="1">
      <w:start w:val="1"/>
      <w:numFmt w:val="decimal"/>
      <w:lvlText w:val="%1.%2"/>
      <w:lvlJc w:val="left"/>
      <w:pPr>
        <w:tabs>
          <w:tab w:val="num" w:pos="1440"/>
        </w:tabs>
        <w:ind w:left="1440" w:hanging="720"/>
      </w:pPr>
      <w:rPr>
        <w:rFonts w:hint="default"/>
        <w:effect w:val="none"/>
      </w:rPr>
    </w:lvl>
    <w:lvl w:ilvl="2">
      <w:start w:val="1"/>
      <w:numFmt w:val="decimal"/>
      <w:lvlText w:val="%1.%2.%3"/>
      <w:lvlJc w:val="left"/>
      <w:pPr>
        <w:tabs>
          <w:tab w:val="num" w:pos="2160"/>
        </w:tabs>
        <w:ind w:left="2160" w:hanging="720"/>
      </w:pPr>
      <w:rPr>
        <w:rFonts w:hint="default"/>
        <w:effect w:val="none"/>
      </w:rPr>
    </w:lvl>
    <w:lvl w:ilvl="3">
      <w:start w:val="1"/>
      <w:numFmt w:val="decimal"/>
      <w:lvlText w:val="%1.%2.%3.%4"/>
      <w:lvlJc w:val="left"/>
      <w:pPr>
        <w:tabs>
          <w:tab w:val="num" w:pos="2880"/>
        </w:tabs>
        <w:ind w:left="2880" w:hanging="720"/>
      </w:pPr>
      <w:rPr>
        <w:rFonts w:hint="default"/>
        <w:effect w:val="none"/>
      </w:rPr>
    </w:lvl>
    <w:lvl w:ilvl="4">
      <w:start w:val="1"/>
      <w:numFmt w:val="decimal"/>
      <w:lvlText w:val="%1.%2.%3.%4.%5"/>
      <w:lvlJc w:val="left"/>
      <w:pPr>
        <w:tabs>
          <w:tab w:val="num" w:pos="3600"/>
        </w:tabs>
        <w:ind w:left="3600" w:hanging="720"/>
      </w:pPr>
      <w:rPr>
        <w:rFonts w:hint="default"/>
        <w:effect w:val="none"/>
      </w:rPr>
    </w:lvl>
    <w:lvl w:ilvl="5">
      <w:start w:val="1"/>
      <w:numFmt w:val="decimal"/>
      <w:lvlText w:val="%1.%2.%3.%4.%5.%6"/>
      <w:lvlJc w:val="left"/>
      <w:pPr>
        <w:tabs>
          <w:tab w:val="num" w:pos="4320"/>
        </w:tabs>
        <w:ind w:left="4320" w:hanging="720"/>
      </w:pPr>
      <w:rPr>
        <w:rFonts w:hint="default"/>
        <w:effect w:val="none"/>
      </w:rPr>
    </w:lvl>
    <w:lvl w:ilvl="6">
      <w:start w:val="1"/>
      <w:numFmt w:val="decimal"/>
      <w:lvlText w:val="%1.%2.%3.%4.%5.%6.%7"/>
      <w:lvlJc w:val="left"/>
      <w:pPr>
        <w:tabs>
          <w:tab w:val="num" w:pos="5040"/>
        </w:tabs>
        <w:ind w:left="5040" w:hanging="720"/>
      </w:pPr>
      <w:rPr>
        <w:rFonts w:hint="default"/>
        <w:effect w:val="none"/>
      </w:rPr>
    </w:lvl>
    <w:lvl w:ilvl="7">
      <w:start w:val="1"/>
      <w:numFmt w:val="decimal"/>
      <w:lvlText w:val="%1.%2.%3.%4.%5.%6.%7.%8"/>
      <w:lvlJc w:val="left"/>
      <w:pPr>
        <w:tabs>
          <w:tab w:val="num" w:pos="5760"/>
        </w:tabs>
        <w:ind w:left="5760" w:hanging="720"/>
      </w:pPr>
      <w:rPr>
        <w:rFonts w:hint="default"/>
        <w:effect w:val="none"/>
      </w:rPr>
    </w:lvl>
    <w:lvl w:ilvl="8">
      <w:start w:val="1"/>
      <w:numFmt w:val="decimal"/>
      <w:lvlText w:val="%1.%2.%3.%4.%5.%6.%7.%8.%9"/>
      <w:lvlJc w:val="left"/>
      <w:pPr>
        <w:tabs>
          <w:tab w:val="num" w:pos="6480"/>
        </w:tabs>
        <w:ind w:left="6480" w:hanging="720"/>
      </w:pPr>
      <w:rPr>
        <w:rFonts w:hint="default"/>
        <w:effect w:val="none"/>
      </w:rPr>
    </w:lvl>
  </w:abstractNum>
  <w:abstractNum w:abstractNumId="12" w15:restartNumberingAfterBreak="0">
    <w:nsid w:val="1E5904B1"/>
    <w:multiLevelType w:val="multilevel"/>
    <w:tmpl w:val="AC08368E"/>
    <w:lvl w:ilvl="0">
      <w:start w:val="1"/>
      <w:numFmt w:val="decimal"/>
      <w:lvlRestart w:val="0"/>
      <w:lvlText w:val="%1."/>
      <w:lvlJc w:val="left"/>
      <w:pPr>
        <w:tabs>
          <w:tab w:val="num" w:pos="0"/>
        </w:tabs>
        <w:ind w:left="720" w:hanging="720"/>
      </w:pPr>
      <w:rPr>
        <w:rFonts w:hint="default"/>
      </w:rPr>
    </w:lvl>
    <w:lvl w:ilvl="1">
      <w:start w:val="1"/>
      <w:numFmt w:val="decimal"/>
      <w:lvlText w:val="%1.%2"/>
      <w:lvlJc w:val="left"/>
      <w:pPr>
        <w:tabs>
          <w:tab w:val="num" w:pos="0"/>
        </w:tabs>
        <w:ind w:left="1440" w:hanging="72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600" w:hanging="720"/>
      </w:pPr>
      <w:rPr>
        <w:rFonts w:hint="default"/>
      </w:rPr>
    </w:lvl>
    <w:lvl w:ilvl="5">
      <w:start w:val="1"/>
      <w:numFmt w:val="decimal"/>
      <w:lvlText w:val="%1.%2.%3.%4.%5.%6"/>
      <w:lvlJc w:val="left"/>
      <w:pPr>
        <w:tabs>
          <w:tab w:val="num" w:pos="0"/>
        </w:tabs>
        <w:ind w:left="4320" w:hanging="720"/>
      </w:pPr>
      <w:rPr>
        <w:rFonts w:hint="default"/>
      </w:rPr>
    </w:lvl>
    <w:lvl w:ilvl="6">
      <w:start w:val="1"/>
      <w:numFmt w:val="decimal"/>
      <w:lvlText w:val="%1.%2.%3.%4.%5.%6.%7"/>
      <w:lvlJc w:val="left"/>
      <w:pPr>
        <w:tabs>
          <w:tab w:val="num" w:pos="0"/>
        </w:tabs>
        <w:ind w:left="5040" w:hanging="720"/>
      </w:pPr>
      <w:rPr>
        <w:rFonts w:hint="default"/>
      </w:rPr>
    </w:lvl>
    <w:lvl w:ilvl="7">
      <w:start w:val="1"/>
      <w:numFmt w:val="decimal"/>
      <w:lvlText w:val="%1.%2.%3.%4.%5.%6.%7.%8"/>
      <w:lvlJc w:val="left"/>
      <w:pPr>
        <w:tabs>
          <w:tab w:val="num" w:pos="0"/>
        </w:tabs>
        <w:ind w:left="5760" w:hanging="720"/>
      </w:pPr>
      <w:rPr>
        <w:rFonts w:hint="default"/>
      </w:rPr>
    </w:lvl>
    <w:lvl w:ilvl="8">
      <w:start w:val="1"/>
      <w:numFmt w:val="decimal"/>
      <w:lvlText w:val="%1.%2.%3.%4.%5.%6.%7.%8.%9"/>
      <w:lvlJc w:val="left"/>
      <w:pPr>
        <w:tabs>
          <w:tab w:val="num" w:pos="0"/>
        </w:tabs>
        <w:ind w:left="6480" w:hanging="720"/>
      </w:pPr>
      <w:rPr>
        <w:rFonts w:hint="default"/>
      </w:rPr>
    </w:lvl>
  </w:abstractNum>
  <w:abstractNum w:abstractNumId="13" w15:restartNumberingAfterBreak="0">
    <w:nsid w:val="385543D4"/>
    <w:multiLevelType w:val="multilevel"/>
    <w:tmpl w:val="54F6CEBE"/>
    <w:name w:val="Plato Schedule Numbering List"/>
    <w:lvl w:ilvl="0">
      <w:start w:val="1"/>
      <w:numFmt w:val="decimal"/>
      <w:lvlRestart w:val="0"/>
      <w:lvlText w:val="%1."/>
      <w:lvlJc w:val="left"/>
      <w:pPr>
        <w:tabs>
          <w:tab w:val="num" w:pos="720"/>
        </w:tabs>
        <w:ind w:left="720" w:hanging="720"/>
      </w:pPr>
      <w:rPr>
        <w:effect w:val="none"/>
      </w:rPr>
    </w:lvl>
    <w:lvl w:ilvl="1">
      <w:start w:val="1"/>
      <w:numFmt w:val="decimal"/>
      <w:lvlText w:val="%1.%2"/>
      <w:lvlJc w:val="left"/>
      <w:pPr>
        <w:tabs>
          <w:tab w:val="num" w:pos="1440"/>
        </w:tabs>
        <w:ind w:left="1440" w:hanging="720"/>
      </w:pPr>
      <w:rPr>
        <w:effect w:val="none"/>
      </w:rPr>
    </w:lvl>
    <w:lvl w:ilvl="2">
      <w:start w:val="1"/>
      <w:numFmt w:val="decimal"/>
      <w:lvlText w:val="%1.%2.%3"/>
      <w:lvlJc w:val="left"/>
      <w:pPr>
        <w:tabs>
          <w:tab w:val="num" w:pos="2160"/>
        </w:tabs>
        <w:ind w:left="2160" w:hanging="720"/>
      </w:pPr>
      <w:rPr>
        <w:effect w:val="none"/>
      </w:rPr>
    </w:lvl>
    <w:lvl w:ilvl="3">
      <w:start w:val="1"/>
      <w:numFmt w:val="decimal"/>
      <w:lvlText w:val="%1.%2.%3.%4"/>
      <w:lvlJc w:val="left"/>
      <w:pPr>
        <w:tabs>
          <w:tab w:val="num" w:pos="2880"/>
        </w:tabs>
        <w:ind w:left="2880" w:hanging="720"/>
      </w:pPr>
      <w:rPr>
        <w:effect w:val="none"/>
      </w:rPr>
    </w:lvl>
    <w:lvl w:ilvl="4">
      <w:start w:val="1"/>
      <w:numFmt w:val="decimal"/>
      <w:lvlText w:val="%1.%2.%3.%4.%5"/>
      <w:lvlJc w:val="left"/>
      <w:pPr>
        <w:tabs>
          <w:tab w:val="num" w:pos="3600"/>
        </w:tabs>
        <w:ind w:left="3600" w:hanging="720"/>
      </w:pPr>
      <w:rPr>
        <w:effect w:val="none"/>
      </w:rPr>
    </w:lvl>
    <w:lvl w:ilvl="5">
      <w:start w:val="1"/>
      <w:numFmt w:val="decimal"/>
      <w:lvlText w:val="%1.%2.%3.%4.%5.%6"/>
      <w:lvlJc w:val="left"/>
      <w:pPr>
        <w:tabs>
          <w:tab w:val="num" w:pos="4320"/>
        </w:tabs>
        <w:ind w:left="4320" w:hanging="720"/>
      </w:pPr>
      <w:rPr>
        <w:effect w:val="none"/>
      </w:rPr>
    </w:lvl>
    <w:lvl w:ilvl="6">
      <w:start w:val="1"/>
      <w:numFmt w:val="decimal"/>
      <w:lvlText w:val="%1.%2.%3.%4.%5.%6.%7"/>
      <w:lvlJc w:val="left"/>
      <w:pPr>
        <w:tabs>
          <w:tab w:val="num" w:pos="5040"/>
        </w:tabs>
        <w:ind w:left="5040" w:hanging="720"/>
      </w:pPr>
      <w:rPr>
        <w:effect w:val="none"/>
      </w:rPr>
    </w:lvl>
    <w:lvl w:ilvl="7">
      <w:start w:val="1"/>
      <w:numFmt w:val="decimal"/>
      <w:lvlText w:val="%1.%2.%3.%4.%5.%6.%7.%8"/>
      <w:lvlJc w:val="left"/>
      <w:pPr>
        <w:tabs>
          <w:tab w:val="num" w:pos="5760"/>
        </w:tabs>
        <w:ind w:left="5760" w:hanging="720"/>
      </w:pPr>
      <w:rPr>
        <w:effect w:val="none"/>
      </w:rPr>
    </w:lvl>
    <w:lvl w:ilvl="8">
      <w:start w:val="1"/>
      <w:numFmt w:val="decimal"/>
      <w:lvlText w:val="%1.%2.%3.%4.%5.%6.%7.%8.%9"/>
      <w:lvlJc w:val="left"/>
      <w:pPr>
        <w:tabs>
          <w:tab w:val="num" w:pos="6480"/>
        </w:tabs>
        <w:ind w:left="6480" w:hanging="720"/>
      </w:pPr>
      <w:rPr>
        <w:effect w:val="none"/>
      </w:rPr>
    </w:lvl>
  </w:abstractNum>
  <w:num w:numId="1">
    <w:abstractNumId w:val="8"/>
  </w:num>
  <w:num w:numId="2">
    <w:abstractNumId w:val="9"/>
    <w:lvlOverride w:ilvl="0">
      <w:lvl w:ilvl="0">
        <w:start w:val="1"/>
        <w:numFmt w:val="bullet"/>
        <w:lvlText w:val=""/>
        <w:legacy w:legacy="1" w:legacySpace="0" w:legacyIndent="720"/>
        <w:lvlJc w:val="left"/>
        <w:pPr>
          <w:ind w:left="720" w:hanging="720"/>
        </w:pPr>
        <w:rPr>
          <w:rFonts w:ascii="Symbol" w:hAnsi="Symbol" w:hint="default"/>
        </w:rPr>
      </w:lvl>
    </w:lvlOverride>
  </w:num>
  <w:num w:numId="3">
    <w:abstractNumId w:val="9"/>
    <w:lvlOverride w:ilvl="0">
      <w:lvl w:ilvl="0">
        <w:start w:val="1"/>
        <w:numFmt w:val="bullet"/>
        <w:lvlText w:val=""/>
        <w:legacy w:legacy="1" w:legacySpace="0" w:legacyIndent="720"/>
        <w:lvlJc w:val="left"/>
        <w:pPr>
          <w:ind w:left="1440" w:hanging="720"/>
        </w:pPr>
        <w:rPr>
          <w:rFonts w:ascii="Symbol" w:hAnsi="Symbol" w:hint="default"/>
        </w:rPr>
      </w:lvl>
    </w:lvlOverride>
  </w:num>
  <w:num w:numId="4">
    <w:abstractNumId w:val="12"/>
  </w:num>
  <w:num w:numId="5">
    <w:abstractNumId w:val="11"/>
  </w:num>
  <w:num w:numId="6">
    <w:abstractNumId w:val="10"/>
  </w:num>
  <w:num w:numId="7">
    <w:abstractNumId w:val="13"/>
  </w:num>
  <w:num w:numId="8">
    <w:abstractNumId w:val="6"/>
  </w:num>
  <w:num w:numId="9">
    <w:abstractNumId w:val="5"/>
  </w:num>
  <w:num w:numId="10">
    <w:abstractNumId w:val="4"/>
  </w:num>
  <w:num w:numId="11">
    <w:abstractNumId w:val="7"/>
  </w:num>
  <w:num w:numId="12">
    <w:abstractNumId w:val="3"/>
  </w:num>
  <w:num w:numId="13">
    <w:abstractNumId w:val="2"/>
  </w:num>
  <w:num w:numId="14">
    <w:abstractNumId w:val="1"/>
  </w:num>
  <w:num w:numId="15">
    <w:abstractNumId w:val="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C7C"/>
    <w:rsid w:val="00001D12"/>
    <w:rsid w:val="00013737"/>
    <w:rsid w:val="000251A6"/>
    <w:rsid w:val="0002660D"/>
    <w:rsid w:val="00027A1C"/>
    <w:rsid w:val="000335C2"/>
    <w:rsid w:val="0003629C"/>
    <w:rsid w:val="00062528"/>
    <w:rsid w:val="00065B1D"/>
    <w:rsid w:val="0007381A"/>
    <w:rsid w:val="000770DC"/>
    <w:rsid w:val="00083535"/>
    <w:rsid w:val="000934C3"/>
    <w:rsid w:val="00096160"/>
    <w:rsid w:val="000C79EC"/>
    <w:rsid w:val="000D12F9"/>
    <w:rsid w:val="000D130F"/>
    <w:rsid w:val="000D4B8E"/>
    <w:rsid w:val="000D6F3E"/>
    <w:rsid w:val="000E7ABF"/>
    <w:rsid w:val="000F39D3"/>
    <w:rsid w:val="00100A23"/>
    <w:rsid w:val="001129BF"/>
    <w:rsid w:val="00115F65"/>
    <w:rsid w:val="00117E97"/>
    <w:rsid w:val="00133A38"/>
    <w:rsid w:val="001345BD"/>
    <w:rsid w:val="00153569"/>
    <w:rsid w:val="00166CCC"/>
    <w:rsid w:val="001848B4"/>
    <w:rsid w:val="0019453E"/>
    <w:rsid w:val="001B1F9A"/>
    <w:rsid w:val="001C2C5D"/>
    <w:rsid w:val="001C3302"/>
    <w:rsid w:val="001C396A"/>
    <w:rsid w:val="001C6DEB"/>
    <w:rsid w:val="001D113E"/>
    <w:rsid w:val="001E3131"/>
    <w:rsid w:val="0020590A"/>
    <w:rsid w:val="00211B91"/>
    <w:rsid w:val="00212465"/>
    <w:rsid w:val="002162C5"/>
    <w:rsid w:val="00244ED7"/>
    <w:rsid w:val="00247262"/>
    <w:rsid w:val="002617A9"/>
    <w:rsid w:val="00261A5F"/>
    <w:rsid w:val="00267422"/>
    <w:rsid w:val="002962F5"/>
    <w:rsid w:val="002B3936"/>
    <w:rsid w:val="002C1991"/>
    <w:rsid w:val="002D0095"/>
    <w:rsid w:val="002D1729"/>
    <w:rsid w:val="002E154B"/>
    <w:rsid w:val="002E587F"/>
    <w:rsid w:val="003023DA"/>
    <w:rsid w:val="00303007"/>
    <w:rsid w:val="00306CD4"/>
    <w:rsid w:val="00320503"/>
    <w:rsid w:val="00335F8F"/>
    <w:rsid w:val="003422F5"/>
    <w:rsid w:val="0035504E"/>
    <w:rsid w:val="00365448"/>
    <w:rsid w:val="00367FB9"/>
    <w:rsid w:val="003704A4"/>
    <w:rsid w:val="00371BD0"/>
    <w:rsid w:val="003B0D05"/>
    <w:rsid w:val="003B3F9D"/>
    <w:rsid w:val="003C1B0B"/>
    <w:rsid w:val="003C6FCB"/>
    <w:rsid w:val="003C705B"/>
    <w:rsid w:val="003E47A8"/>
    <w:rsid w:val="003F59F0"/>
    <w:rsid w:val="004310E6"/>
    <w:rsid w:val="0044027A"/>
    <w:rsid w:val="004628D3"/>
    <w:rsid w:val="00462F38"/>
    <w:rsid w:val="004709C9"/>
    <w:rsid w:val="00471A01"/>
    <w:rsid w:val="00484002"/>
    <w:rsid w:val="00485D6C"/>
    <w:rsid w:val="0048679E"/>
    <w:rsid w:val="00490128"/>
    <w:rsid w:val="00496FBA"/>
    <w:rsid w:val="004B3733"/>
    <w:rsid w:val="004C742E"/>
    <w:rsid w:val="004E7CF4"/>
    <w:rsid w:val="004F2D6E"/>
    <w:rsid w:val="004F3DBA"/>
    <w:rsid w:val="0050506F"/>
    <w:rsid w:val="00522E4B"/>
    <w:rsid w:val="00525C7C"/>
    <w:rsid w:val="00543228"/>
    <w:rsid w:val="00543E29"/>
    <w:rsid w:val="00547BF7"/>
    <w:rsid w:val="005525BC"/>
    <w:rsid w:val="00553D27"/>
    <w:rsid w:val="00556FD3"/>
    <w:rsid w:val="00584978"/>
    <w:rsid w:val="0058706E"/>
    <w:rsid w:val="005925B7"/>
    <w:rsid w:val="005A0AB6"/>
    <w:rsid w:val="005D4DD9"/>
    <w:rsid w:val="005D601C"/>
    <w:rsid w:val="005E0189"/>
    <w:rsid w:val="005E05D6"/>
    <w:rsid w:val="005E41B9"/>
    <w:rsid w:val="005E7FD2"/>
    <w:rsid w:val="006075C8"/>
    <w:rsid w:val="00607921"/>
    <w:rsid w:val="00626584"/>
    <w:rsid w:val="00626810"/>
    <w:rsid w:val="00633711"/>
    <w:rsid w:val="00643A86"/>
    <w:rsid w:val="00674973"/>
    <w:rsid w:val="00676F1A"/>
    <w:rsid w:val="0068095B"/>
    <w:rsid w:val="00686FB3"/>
    <w:rsid w:val="00696DDF"/>
    <w:rsid w:val="006D2C41"/>
    <w:rsid w:val="006E0126"/>
    <w:rsid w:val="006E1D27"/>
    <w:rsid w:val="006E73BC"/>
    <w:rsid w:val="006E7CF7"/>
    <w:rsid w:val="006F30DC"/>
    <w:rsid w:val="0070197A"/>
    <w:rsid w:val="007158DB"/>
    <w:rsid w:val="00715C30"/>
    <w:rsid w:val="0072661D"/>
    <w:rsid w:val="00734D40"/>
    <w:rsid w:val="007455E8"/>
    <w:rsid w:val="0074751D"/>
    <w:rsid w:val="007533F1"/>
    <w:rsid w:val="007615DF"/>
    <w:rsid w:val="00773168"/>
    <w:rsid w:val="007845BE"/>
    <w:rsid w:val="00796C73"/>
    <w:rsid w:val="007A1C45"/>
    <w:rsid w:val="007A77D0"/>
    <w:rsid w:val="007C17FD"/>
    <w:rsid w:val="007D19F3"/>
    <w:rsid w:val="007D2F71"/>
    <w:rsid w:val="007E03AC"/>
    <w:rsid w:val="007E3D0C"/>
    <w:rsid w:val="007E4761"/>
    <w:rsid w:val="007E5EE6"/>
    <w:rsid w:val="007F6483"/>
    <w:rsid w:val="00811CA3"/>
    <w:rsid w:val="00825B81"/>
    <w:rsid w:val="00833895"/>
    <w:rsid w:val="00836860"/>
    <w:rsid w:val="008463E4"/>
    <w:rsid w:val="00862D33"/>
    <w:rsid w:val="00882990"/>
    <w:rsid w:val="00891CFC"/>
    <w:rsid w:val="00894E50"/>
    <w:rsid w:val="008977C0"/>
    <w:rsid w:val="008A3368"/>
    <w:rsid w:val="008C5B75"/>
    <w:rsid w:val="008D64F4"/>
    <w:rsid w:val="008E1458"/>
    <w:rsid w:val="008E33C9"/>
    <w:rsid w:val="008F7516"/>
    <w:rsid w:val="008F7D0A"/>
    <w:rsid w:val="0091030D"/>
    <w:rsid w:val="00910767"/>
    <w:rsid w:val="009209D2"/>
    <w:rsid w:val="0092788B"/>
    <w:rsid w:val="00961B5C"/>
    <w:rsid w:val="009631D6"/>
    <w:rsid w:val="00973FA4"/>
    <w:rsid w:val="00974067"/>
    <w:rsid w:val="00974525"/>
    <w:rsid w:val="00977D27"/>
    <w:rsid w:val="0098003E"/>
    <w:rsid w:val="00995A04"/>
    <w:rsid w:val="009A5945"/>
    <w:rsid w:val="009B2731"/>
    <w:rsid w:val="009B74E6"/>
    <w:rsid w:val="009C59DC"/>
    <w:rsid w:val="009D5A2A"/>
    <w:rsid w:val="009F460C"/>
    <w:rsid w:val="00A00738"/>
    <w:rsid w:val="00A0254E"/>
    <w:rsid w:val="00A06BF6"/>
    <w:rsid w:val="00A1352E"/>
    <w:rsid w:val="00A32C4E"/>
    <w:rsid w:val="00A36645"/>
    <w:rsid w:val="00A36C4E"/>
    <w:rsid w:val="00A377E9"/>
    <w:rsid w:val="00A3797F"/>
    <w:rsid w:val="00A40863"/>
    <w:rsid w:val="00A47E61"/>
    <w:rsid w:val="00A771D2"/>
    <w:rsid w:val="00A82845"/>
    <w:rsid w:val="00A83EC8"/>
    <w:rsid w:val="00AA2E60"/>
    <w:rsid w:val="00AA4304"/>
    <w:rsid w:val="00AA462C"/>
    <w:rsid w:val="00AA6C47"/>
    <w:rsid w:val="00AE06B5"/>
    <w:rsid w:val="00AE4050"/>
    <w:rsid w:val="00B00538"/>
    <w:rsid w:val="00B02713"/>
    <w:rsid w:val="00B03414"/>
    <w:rsid w:val="00B03915"/>
    <w:rsid w:val="00B20AF1"/>
    <w:rsid w:val="00B212CF"/>
    <w:rsid w:val="00B221AD"/>
    <w:rsid w:val="00B36892"/>
    <w:rsid w:val="00B4201E"/>
    <w:rsid w:val="00B431D7"/>
    <w:rsid w:val="00B4535C"/>
    <w:rsid w:val="00B47219"/>
    <w:rsid w:val="00B55046"/>
    <w:rsid w:val="00B67009"/>
    <w:rsid w:val="00B7035F"/>
    <w:rsid w:val="00B715BC"/>
    <w:rsid w:val="00B73994"/>
    <w:rsid w:val="00B73C9E"/>
    <w:rsid w:val="00B95C20"/>
    <w:rsid w:val="00B96C5F"/>
    <w:rsid w:val="00BA42A0"/>
    <w:rsid w:val="00BA745D"/>
    <w:rsid w:val="00BB4FED"/>
    <w:rsid w:val="00BC1AE4"/>
    <w:rsid w:val="00BC2165"/>
    <w:rsid w:val="00BC2D0C"/>
    <w:rsid w:val="00BF346C"/>
    <w:rsid w:val="00C1621A"/>
    <w:rsid w:val="00C2653B"/>
    <w:rsid w:val="00C346CD"/>
    <w:rsid w:val="00C50590"/>
    <w:rsid w:val="00C56075"/>
    <w:rsid w:val="00C5702B"/>
    <w:rsid w:val="00C61AED"/>
    <w:rsid w:val="00C72A9D"/>
    <w:rsid w:val="00C82B0A"/>
    <w:rsid w:val="00C92569"/>
    <w:rsid w:val="00CA24A0"/>
    <w:rsid w:val="00CA4268"/>
    <w:rsid w:val="00CB4CC0"/>
    <w:rsid w:val="00CB731A"/>
    <w:rsid w:val="00CC627F"/>
    <w:rsid w:val="00CC6D2D"/>
    <w:rsid w:val="00CC7DB9"/>
    <w:rsid w:val="00CD086E"/>
    <w:rsid w:val="00CE1322"/>
    <w:rsid w:val="00CE4B09"/>
    <w:rsid w:val="00D00F38"/>
    <w:rsid w:val="00D062A4"/>
    <w:rsid w:val="00D071E2"/>
    <w:rsid w:val="00D162BB"/>
    <w:rsid w:val="00D22B59"/>
    <w:rsid w:val="00D4471C"/>
    <w:rsid w:val="00D736EF"/>
    <w:rsid w:val="00D902EB"/>
    <w:rsid w:val="00DB2884"/>
    <w:rsid w:val="00DD3CEA"/>
    <w:rsid w:val="00DD7470"/>
    <w:rsid w:val="00DF7529"/>
    <w:rsid w:val="00E26ED3"/>
    <w:rsid w:val="00E3591B"/>
    <w:rsid w:val="00E8024A"/>
    <w:rsid w:val="00E83CE6"/>
    <w:rsid w:val="00E86F8A"/>
    <w:rsid w:val="00E90608"/>
    <w:rsid w:val="00EB4328"/>
    <w:rsid w:val="00EC04B4"/>
    <w:rsid w:val="00EC420E"/>
    <w:rsid w:val="00EE0754"/>
    <w:rsid w:val="00EF2250"/>
    <w:rsid w:val="00F07661"/>
    <w:rsid w:val="00F15FEF"/>
    <w:rsid w:val="00F26DDE"/>
    <w:rsid w:val="00F271C4"/>
    <w:rsid w:val="00F31D11"/>
    <w:rsid w:val="00F40F66"/>
    <w:rsid w:val="00F43B1E"/>
    <w:rsid w:val="00F46FA9"/>
    <w:rsid w:val="00F509E7"/>
    <w:rsid w:val="00F64B4C"/>
    <w:rsid w:val="00F6687D"/>
    <w:rsid w:val="00F700D3"/>
    <w:rsid w:val="00F84A22"/>
    <w:rsid w:val="00F85512"/>
    <w:rsid w:val="00F92E54"/>
    <w:rsid w:val="00F971C1"/>
    <w:rsid w:val="00FA297A"/>
    <w:rsid w:val="00FB48E8"/>
    <w:rsid w:val="00FC226A"/>
    <w:rsid w:val="00FC2E48"/>
    <w:rsid w:val="00FC47D4"/>
    <w:rsid w:val="00FE5B2E"/>
    <w:rsid w:val="00FF2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04CBD017"/>
  <w15:chartTrackingRefBased/>
  <w15:docId w15:val="{9039602F-9955-4987-9E5D-6000A004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spacing w:after="240"/>
      <w:jc w:val="both"/>
      <w:textAlignment w:val="baseline"/>
    </w:pPr>
    <w:rPr>
      <w:sz w:val="22"/>
      <w:lang w:eastAsia="en-US"/>
    </w:rPr>
  </w:style>
  <w:style w:type="paragraph" w:styleId="Heading1">
    <w:name w:val="heading 1"/>
    <w:basedOn w:val="HouseStyleBase"/>
    <w:qFormat/>
    <w:pPr>
      <w:numPr>
        <w:numId w:val="6"/>
      </w:numPr>
      <w:outlineLvl w:val="0"/>
    </w:pPr>
  </w:style>
  <w:style w:type="paragraph" w:styleId="Heading2">
    <w:name w:val="heading 2"/>
    <w:basedOn w:val="HouseStyleBase"/>
    <w:qFormat/>
    <w:pPr>
      <w:numPr>
        <w:ilvl w:val="1"/>
        <w:numId w:val="6"/>
      </w:numPr>
      <w:outlineLvl w:val="1"/>
    </w:pPr>
  </w:style>
  <w:style w:type="paragraph" w:styleId="Heading3">
    <w:name w:val="heading 3"/>
    <w:basedOn w:val="HouseStyleBase"/>
    <w:qFormat/>
    <w:pPr>
      <w:numPr>
        <w:ilvl w:val="2"/>
        <w:numId w:val="6"/>
      </w:numPr>
      <w:outlineLvl w:val="2"/>
    </w:pPr>
  </w:style>
  <w:style w:type="paragraph" w:styleId="Heading4">
    <w:name w:val="heading 4"/>
    <w:basedOn w:val="HouseStyleBase"/>
    <w:qFormat/>
    <w:pPr>
      <w:numPr>
        <w:ilvl w:val="3"/>
        <w:numId w:val="6"/>
      </w:numPr>
      <w:outlineLvl w:val="3"/>
    </w:pPr>
  </w:style>
  <w:style w:type="paragraph" w:styleId="Heading5">
    <w:name w:val="heading 5"/>
    <w:basedOn w:val="HouseStyleBase"/>
    <w:qFormat/>
    <w:pPr>
      <w:numPr>
        <w:ilvl w:val="4"/>
        <w:numId w:val="6"/>
      </w:numPr>
      <w:outlineLvl w:val="4"/>
    </w:pPr>
  </w:style>
  <w:style w:type="paragraph" w:styleId="Heading6">
    <w:name w:val="heading 6"/>
    <w:basedOn w:val="HouseStyleBase"/>
    <w:qFormat/>
    <w:pPr>
      <w:numPr>
        <w:ilvl w:val="5"/>
        <w:numId w:val="6"/>
      </w:numPr>
      <w:outlineLvl w:val="5"/>
    </w:pPr>
  </w:style>
  <w:style w:type="paragraph" w:styleId="Heading7">
    <w:name w:val="heading 7"/>
    <w:basedOn w:val="HouseStyleBase"/>
    <w:qFormat/>
    <w:pPr>
      <w:numPr>
        <w:ilvl w:val="6"/>
        <w:numId w:val="6"/>
      </w:numPr>
      <w:outlineLvl w:val="6"/>
    </w:pPr>
  </w:style>
  <w:style w:type="paragraph" w:styleId="Heading8">
    <w:name w:val="heading 8"/>
    <w:basedOn w:val="Normal"/>
    <w:qFormat/>
    <w:pPr>
      <w:numPr>
        <w:ilvl w:val="7"/>
        <w:numId w:val="1"/>
      </w:numPr>
      <w:overflowPunct/>
      <w:autoSpaceDE/>
      <w:autoSpaceDN/>
      <w:jc w:val="center"/>
      <w:textAlignment w:val="auto"/>
      <w:outlineLvl w:val="7"/>
    </w:pPr>
    <w:rPr>
      <w:rFonts w:eastAsia="STZhongsong"/>
      <w:b/>
      <w:caps/>
      <w:color w:val="000000"/>
      <w:kern w:val="28"/>
      <w:lang w:eastAsia="zh-CN"/>
    </w:rPr>
  </w:style>
  <w:style w:type="paragraph" w:styleId="Heading9">
    <w:name w:val="heading 9"/>
    <w:basedOn w:val="Normal"/>
    <w:qFormat/>
    <w:pPr>
      <w:numPr>
        <w:ilvl w:val="8"/>
        <w:numId w:val="1"/>
      </w:numPr>
      <w:overflowPunct/>
      <w:autoSpaceDE/>
      <w:autoSpaceDN/>
      <w:jc w:val="center"/>
      <w:textAlignment w:val="auto"/>
      <w:outlineLvl w:val="8"/>
    </w:pPr>
    <w:rPr>
      <w:rFonts w:eastAsia="STZhongsong"/>
      <w:b/>
      <w:color w:val="000000"/>
      <w:kern w:val="2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paragraph" w:styleId="BodyTextIndent">
    <w:name w:val="Body Text Indent"/>
    <w:basedOn w:val="HouseStyleBase"/>
    <w:pPr>
      <w:ind w:left="720"/>
    </w:pPr>
  </w:style>
  <w:style w:type="paragraph" w:styleId="BodyTextIndent2">
    <w:name w:val="Body Text Indent 2"/>
    <w:basedOn w:val="HouseStyleBase"/>
    <w:pPr>
      <w:ind w:left="1440"/>
    </w:pPr>
  </w:style>
  <w:style w:type="paragraph" w:styleId="BodyTextIndent3">
    <w:name w:val="Body Text Indent 3"/>
    <w:basedOn w:val="HouseStyleBase"/>
    <w:pPr>
      <w:ind w:left="2160"/>
    </w:pPr>
  </w:style>
  <w:style w:type="paragraph" w:customStyle="1" w:styleId="BodyTextIndent4">
    <w:name w:val="Body Text Indent 4"/>
    <w:basedOn w:val="HouseStyleBase"/>
    <w:pPr>
      <w:ind w:left="2880"/>
    </w:pPr>
  </w:style>
  <w:style w:type="paragraph" w:customStyle="1" w:styleId="BodyTextIndent5">
    <w:name w:val="Body Text Indent 5"/>
    <w:basedOn w:val="HouseStyleBase"/>
    <w:pPr>
      <w:ind w:left="3600"/>
    </w:pPr>
  </w:style>
  <w:style w:type="paragraph" w:customStyle="1" w:styleId="MarginText">
    <w:name w:val="Margin Text"/>
    <w:basedOn w:val="HouseStyleBase"/>
  </w:style>
  <w:style w:type="paragraph" w:styleId="BodyText">
    <w:name w:val="Body Text"/>
    <w:basedOn w:val="Normal"/>
    <w:pPr>
      <w:spacing w:after="120"/>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customStyle="1" w:styleId="BodyTextIndent6">
    <w:name w:val="Body Text Indent 6"/>
    <w:basedOn w:val="HouseStyleBase"/>
    <w:pPr>
      <w:ind w:left="4320"/>
    </w:pPr>
  </w:style>
  <w:style w:type="paragraph" w:customStyle="1" w:styleId="BodyTextIndent7">
    <w:name w:val="Body Text Indent 7"/>
    <w:basedOn w:val="HouseStyleBase"/>
    <w:pPr>
      <w:ind w:left="5040"/>
    </w:pPr>
  </w:style>
  <w:style w:type="paragraph" w:customStyle="1" w:styleId="SchHead">
    <w:name w:val="SchHead"/>
    <w:basedOn w:val="HouseStyleBase"/>
    <w:next w:val="SchHeadDes"/>
    <w:pPr>
      <w:jc w:val="center"/>
    </w:pPr>
    <w:rPr>
      <w:b/>
      <w:bCs/>
      <w:caps/>
    </w:rPr>
  </w:style>
  <w:style w:type="paragraph" w:customStyle="1" w:styleId="SchHeadDes">
    <w:name w:val="SchHeadDes"/>
    <w:basedOn w:val="HouseStyleBase"/>
    <w:pPr>
      <w:jc w:val="center"/>
    </w:pPr>
    <w:rPr>
      <w:b/>
      <w:bCs/>
    </w:rPr>
  </w:style>
  <w:style w:type="paragraph" w:styleId="ListBullet">
    <w:name w:val="List Bullet"/>
    <w:basedOn w:val="Normal"/>
    <w:pPr>
      <w:ind w:left="720" w:hanging="720"/>
    </w:pPr>
  </w:style>
  <w:style w:type="paragraph" w:styleId="TOAHeading">
    <w:name w:val="toa heading"/>
    <w:basedOn w:val="Normal"/>
    <w:next w:val="Normal"/>
    <w:semiHidden/>
    <w:pPr>
      <w:spacing w:before="120"/>
    </w:pPr>
    <w:rPr>
      <w:b/>
    </w:rPr>
  </w:style>
  <w:style w:type="paragraph" w:styleId="Title">
    <w:name w:val="Title"/>
    <w:basedOn w:val="Normal"/>
    <w:qFormat/>
    <w:pPr>
      <w:spacing w:before="240" w:after="60"/>
      <w:jc w:val="center"/>
    </w:pPr>
    <w:rPr>
      <w:rFonts w:ascii="Arial" w:hAnsi="Arial"/>
      <w:b/>
      <w:kern w:val="28"/>
      <w:sz w:val="32"/>
    </w:rPr>
  </w:style>
  <w:style w:type="paragraph" w:styleId="ListBullet2">
    <w:name w:val="List Bullet 2"/>
    <w:basedOn w:val="Normal"/>
    <w:pPr>
      <w:ind w:left="1440" w:hanging="720"/>
    </w:pPr>
  </w:style>
  <w:style w:type="paragraph" w:customStyle="1" w:styleId="HouseStyleBase">
    <w:name w:val="House Style Base"/>
    <w:pPr>
      <w:adjustRightInd w:val="0"/>
      <w:spacing w:after="240"/>
      <w:jc w:val="both"/>
    </w:pPr>
    <w:rPr>
      <w:rFonts w:eastAsia="STZhongsong"/>
      <w:kern w:val="28"/>
      <w:sz w:val="22"/>
      <w:lang w:eastAsia="zh-CN"/>
    </w:rPr>
  </w:style>
  <w:style w:type="numbering" w:styleId="111111">
    <w:name w:val="Outline List 2"/>
    <w:basedOn w:val="NoList"/>
    <w:pPr>
      <w:numPr>
        <w:numId w:val="5"/>
      </w:numPr>
    </w:pPr>
  </w:style>
  <w:style w:type="paragraph" w:styleId="TOC1">
    <w:name w:val="toc 1"/>
    <w:semiHidden/>
    <w:pPr>
      <w:tabs>
        <w:tab w:val="left" w:pos="720"/>
        <w:tab w:val="right" w:leader="dot" w:pos="9029"/>
      </w:tabs>
      <w:adjustRightInd w:val="0"/>
      <w:spacing w:after="240"/>
      <w:ind w:left="720" w:hanging="720"/>
    </w:pPr>
    <w:rPr>
      <w:rFonts w:eastAsia="STZhongsong"/>
      <w:caps/>
      <w:kern w:val="28"/>
      <w:sz w:val="22"/>
      <w:lang w:eastAsia="zh-CN"/>
    </w:rPr>
  </w:style>
  <w:style w:type="paragraph" w:styleId="TOC2">
    <w:name w:val="toc 2"/>
    <w:semiHidden/>
    <w:pPr>
      <w:tabs>
        <w:tab w:val="left" w:pos="1440"/>
        <w:tab w:val="right" w:leader="dot" w:pos="9029"/>
      </w:tabs>
      <w:adjustRightInd w:val="0"/>
      <w:spacing w:after="240"/>
      <w:ind w:left="1440" w:hanging="720"/>
    </w:pPr>
    <w:rPr>
      <w:rFonts w:eastAsia="STZhongsong"/>
      <w:kern w:val="28"/>
      <w:sz w:val="22"/>
      <w:lang w:eastAsia="zh-CN"/>
    </w:rPr>
  </w:style>
  <w:style w:type="paragraph" w:styleId="TOC3">
    <w:name w:val="toc 3"/>
    <w:semiHidden/>
    <w:pPr>
      <w:tabs>
        <w:tab w:val="left" w:pos="2160"/>
        <w:tab w:val="right" w:leader="dot" w:pos="9029"/>
      </w:tabs>
      <w:adjustRightInd w:val="0"/>
      <w:spacing w:after="240"/>
      <w:ind w:left="2160" w:hanging="720"/>
    </w:pPr>
    <w:rPr>
      <w:rFonts w:eastAsia="STZhongsong"/>
      <w:kern w:val="28"/>
      <w:sz w:val="22"/>
      <w:lang w:eastAsia="zh-CN"/>
    </w:rPr>
  </w:style>
  <w:style w:type="paragraph" w:styleId="TOC4">
    <w:name w:val="toc 4"/>
    <w:semiHidden/>
    <w:pPr>
      <w:tabs>
        <w:tab w:val="left" w:pos="2880"/>
        <w:tab w:val="right" w:leader="dot" w:pos="9029"/>
      </w:tabs>
      <w:adjustRightInd w:val="0"/>
      <w:spacing w:after="240"/>
      <w:ind w:left="2880" w:hanging="720"/>
    </w:pPr>
    <w:rPr>
      <w:rFonts w:eastAsia="STZhongsong"/>
      <w:kern w:val="28"/>
      <w:sz w:val="22"/>
      <w:lang w:eastAsia="zh-CN"/>
    </w:rPr>
  </w:style>
  <w:style w:type="paragraph" w:styleId="TOC5">
    <w:name w:val="toc 5"/>
    <w:semiHidden/>
    <w:pPr>
      <w:tabs>
        <w:tab w:val="left" w:pos="3600"/>
        <w:tab w:val="right" w:leader="dot" w:pos="9029"/>
      </w:tabs>
      <w:adjustRightInd w:val="0"/>
      <w:spacing w:after="240"/>
      <w:ind w:left="3600" w:hanging="720"/>
    </w:pPr>
    <w:rPr>
      <w:rFonts w:eastAsia="STZhongsong"/>
      <w:kern w:val="28"/>
      <w:sz w:val="22"/>
      <w:lang w:eastAsia="zh-CN"/>
    </w:rPr>
  </w:style>
  <w:style w:type="paragraph" w:styleId="TOC6">
    <w:name w:val="toc 6"/>
    <w:semiHidden/>
    <w:pPr>
      <w:tabs>
        <w:tab w:val="left" w:pos="4320"/>
        <w:tab w:val="right" w:leader="dot" w:pos="9029"/>
      </w:tabs>
      <w:adjustRightInd w:val="0"/>
      <w:spacing w:after="240"/>
      <w:ind w:left="4320" w:hanging="720"/>
    </w:pPr>
    <w:rPr>
      <w:rFonts w:eastAsia="STZhongsong"/>
      <w:kern w:val="28"/>
      <w:sz w:val="22"/>
      <w:lang w:eastAsia="zh-CN"/>
    </w:rPr>
  </w:style>
  <w:style w:type="paragraph" w:styleId="TOC7">
    <w:name w:val="toc 7"/>
    <w:semiHidden/>
    <w:pPr>
      <w:tabs>
        <w:tab w:val="left" w:pos="5040"/>
        <w:tab w:val="right" w:leader="dot" w:pos="9029"/>
      </w:tabs>
      <w:adjustRightInd w:val="0"/>
      <w:spacing w:after="240"/>
      <w:ind w:left="5040" w:hanging="720"/>
    </w:pPr>
    <w:rPr>
      <w:rFonts w:eastAsia="STZhongsong"/>
      <w:kern w:val="28"/>
      <w:sz w:val="22"/>
      <w:lang w:eastAsia="zh-CN"/>
    </w:rPr>
  </w:style>
  <w:style w:type="paragraph" w:styleId="TOC8">
    <w:name w:val="toc 8"/>
    <w:semiHidden/>
    <w:pPr>
      <w:tabs>
        <w:tab w:val="right" w:leader="dot" w:pos="9029"/>
      </w:tabs>
      <w:adjustRightInd w:val="0"/>
      <w:spacing w:after="240"/>
    </w:pPr>
    <w:rPr>
      <w:rFonts w:eastAsia="STZhongsong"/>
      <w:caps/>
      <w:kern w:val="28"/>
      <w:sz w:val="22"/>
      <w:lang w:eastAsia="zh-CN"/>
    </w:rPr>
  </w:style>
  <w:style w:type="paragraph" w:styleId="TOC9">
    <w:name w:val="toc 9"/>
    <w:semiHidden/>
    <w:pPr>
      <w:tabs>
        <w:tab w:val="right" w:leader="dot" w:pos="9029"/>
      </w:tabs>
      <w:adjustRightInd w:val="0"/>
      <w:spacing w:after="240"/>
      <w:ind w:left="720"/>
    </w:pPr>
    <w:rPr>
      <w:rFonts w:eastAsia="STZhongsong"/>
      <w:kern w:val="28"/>
      <w:sz w:val="22"/>
      <w:lang w:eastAsia="zh-CN"/>
    </w:rPr>
  </w:style>
  <w:style w:type="paragraph" w:styleId="BalloonText">
    <w:name w:val="Balloon Text"/>
    <w:basedOn w:val="Normal"/>
    <w:semiHidden/>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overflowPunct w:val="0"/>
      <w:autoSpaceDE w:val="0"/>
      <w:autoSpaceDN w:val="0"/>
      <w:spacing w:after="120"/>
      <w:ind w:left="283" w:firstLine="210"/>
      <w:textAlignment w:val="baseline"/>
    </w:pPr>
    <w:rPr>
      <w:rFonts w:eastAsia="Times New Roman"/>
      <w:kern w:val="0"/>
      <w:lang w:eastAsia="en-US"/>
    </w:rPr>
  </w:style>
  <w:style w:type="paragraph" w:styleId="Caption">
    <w:name w:val="caption"/>
    <w:basedOn w:val="Normal"/>
    <w:next w:val="Normal"/>
    <w:qFormat/>
    <w:rPr>
      <w:b/>
      <w:bCs/>
      <w:sz w:val="20"/>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sz w:val="20"/>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sz w:val="20"/>
    </w:rPr>
  </w:style>
  <w:style w:type="character" w:styleId="FollowedHyperlink">
    <w:name w:val="FollowedHyperlink"/>
    <w:rPr>
      <w:color w:val="606420"/>
      <w:u w:val="single"/>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sz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Index1">
    <w:name w:val="index 1"/>
    <w:basedOn w:val="Normal"/>
    <w:next w:val="Normal"/>
    <w:autoRedefine/>
    <w:semiHidden/>
    <w:pPr>
      <w:ind w:left="220" w:hanging="220"/>
    </w:pPr>
  </w:style>
  <w:style w:type="paragraph" w:styleId="Index2">
    <w:name w:val="index 2"/>
    <w:basedOn w:val="Normal"/>
    <w:next w:val="Normal"/>
    <w:autoRedefine/>
    <w:semiHidden/>
    <w:pPr>
      <w:ind w:left="440" w:hanging="220"/>
    </w:pPr>
  </w:style>
  <w:style w:type="paragraph" w:styleId="Index3">
    <w:name w:val="index 3"/>
    <w:basedOn w:val="Normal"/>
    <w:next w:val="Normal"/>
    <w:autoRedefine/>
    <w:semiHidden/>
    <w:pPr>
      <w:ind w:left="660" w:hanging="220"/>
    </w:pPr>
  </w:style>
  <w:style w:type="paragraph" w:styleId="Index4">
    <w:name w:val="index 4"/>
    <w:basedOn w:val="Normal"/>
    <w:next w:val="Normal"/>
    <w:autoRedefine/>
    <w:semiHidden/>
    <w:pPr>
      <w:ind w:left="880" w:hanging="220"/>
    </w:pPr>
  </w:style>
  <w:style w:type="paragraph" w:styleId="Index5">
    <w:name w:val="index 5"/>
    <w:basedOn w:val="Normal"/>
    <w:next w:val="Normal"/>
    <w:autoRedefine/>
    <w:semiHidden/>
    <w:pPr>
      <w:ind w:left="1100" w:hanging="220"/>
    </w:pPr>
  </w:style>
  <w:style w:type="paragraph" w:styleId="Index6">
    <w:name w:val="index 6"/>
    <w:basedOn w:val="Normal"/>
    <w:next w:val="Normal"/>
    <w:autoRedefine/>
    <w:semiHidden/>
    <w:pPr>
      <w:ind w:left="1320" w:hanging="220"/>
    </w:pPr>
  </w:style>
  <w:style w:type="paragraph" w:styleId="Index7">
    <w:name w:val="index 7"/>
    <w:basedOn w:val="Normal"/>
    <w:next w:val="Normal"/>
    <w:autoRedefine/>
    <w:semiHidden/>
    <w:pPr>
      <w:ind w:left="1540" w:hanging="220"/>
    </w:pPr>
  </w:style>
  <w:style w:type="paragraph" w:styleId="Index8">
    <w:name w:val="index 8"/>
    <w:basedOn w:val="Normal"/>
    <w:next w:val="Normal"/>
    <w:autoRedefine/>
    <w:semiHidden/>
    <w:pPr>
      <w:ind w:left="1760" w:hanging="220"/>
    </w:pPr>
  </w:style>
  <w:style w:type="paragraph" w:styleId="Index9">
    <w:name w:val="index 9"/>
    <w:basedOn w:val="Normal"/>
    <w:next w:val="Normal"/>
    <w:autoRedefine/>
    <w:semiHidden/>
    <w:pPr>
      <w:ind w:left="1980" w:hanging="220"/>
    </w:pPr>
  </w:style>
  <w:style w:type="paragraph" w:styleId="IndexHeading">
    <w:name w:val="index heading"/>
    <w:basedOn w:val="Normal"/>
    <w:next w:val="Index1"/>
    <w:semiHidden/>
    <w:rPr>
      <w:rFonts w:ascii="Arial" w:hAnsi="Arial" w:cs="Arial"/>
      <w:b/>
      <w:bCs/>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pPr>
  </w:style>
  <w:style w:type="paragraph" w:styleId="ListNumber3">
    <w:name w:val="List Number 3"/>
    <w:basedOn w:val="Normal"/>
    <w:pPr>
      <w:numPr>
        <w:numId w:val="13"/>
      </w:numPr>
    </w:pPr>
  </w:style>
  <w:style w:type="paragraph" w:styleId="ListNumber4">
    <w:name w:val="List Number 4"/>
    <w:basedOn w:val="Normal"/>
    <w:pPr>
      <w:numPr>
        <w:numId w:val="14"/>
      </w:numPr>
    </w:pPr>
  </w:style>
  <w:style w:type="paragraph" w:styleId="ListNumber5">
    <w:name w:val="List Number 5"/>
    <w:basedOn w:val="Normal"/>
    <w:pPr>
      <w:numPr>
        <w:numId w:val="15"/>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240"/>
      <w:jc w:val="both"/>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pPr>
      <w:overflowPunct w:val="0"/>
      <w:autoSpaceDE w:val="0"/>
      <w:autoSpaceDN w:val="0"/>
      <w:adjustRightInd w:val="0"/>
      <w:spacing w:after="240"/>
      <w:jc w:val="both"/>
      <w:textAlignment w:val="baseline"/>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overflowPunct w:val="0"/>
      <w:autoSpaceDE w:val="0"/>
      <w:autoSpaceDN w:val="0"/>
      <w:adjustRightInd w:val="0"/>
      <w:spacing w:after="240"/>
      <w:jc w:val="both"/>
      <w:textAlignment w:val="baseline"/>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pPr>
      <w:overflowPunct w:val="0"/>
      <w:autoSpaceDE w:val="0"/>
      <w:autoSpaceDN w:val="0"/>
      <w:adjustRightInd w:val="0"/>
      <w:spacing w:after="240"/>
      <w:jc w:val="both"/>
      <w:textAlignment w:val="baseline"/>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pPr>
      <w:overflowPunct w:val="0"/>
      <w:autoSpaceDE w:val="0"/>
      <w:autoSpaceDN w:val="0"/>
      <w:adjustRightInd w:val="0"/>
      <w:spacing w:after="240"/>
      <w:jc w:val="both"/>
      <w:textAlignment w:val="baseline"/>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pPr>
      <w:overflowPunct w:val="0"/>
      <w:autoSpaceDE w:val="0"/>
      <w:autoSpaceDN w:val="0"/>
      <w:adjustRightInd w:val="0"/>
      <w:spacing w:after="240"/>
      <w:jc w:val="both"/>
      <w:textAlignment w:val="baseline"/>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pPr>
      <w:overflowPunct w:val="0"/>
      <w:autoSpaceDE w:val="0"/>
      <w:autoSpaceDN w:val="0"/>
      <w:adjustRightInd w:val="0"/>
      <w:spacing w:after="240"/>
      <w:jc w:val="both"/>
      <w:textAlignment w:val="baseline"/>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pPr>
      <w:overflowPunct w:val="0"/>
      <w:autoSpaceDE w:val="0"/>
      <w:autoSpaceDN w:val="0"/>
      <w:adjustRightInd w:val="0"/>
      <w:spacing w:after="240"/>
      <w:jc w:val="both"/>
      <w:textAlignment w:val="baseline"/>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pPr>
      <w:overflowPunct w:val="0"/>
      <w:autoSpaceDE w:val="0"/>
      <w:autoSpaceDN w:val="0"/>
      <w:adjustRightInd w:val="0"/>
      <w:spacing w:after="240"/>
      <w:jc w:val="both"/>
      <w:textAlignment w:val="baseline"/>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pPr>
      <w:overflowPunct w:val="0"/>
      <w:autoSpaceDE w:val="0"/>
      <w:autoSpaceDN w:val="0"/>
      <w:adjustRightInd w:val="0"/>
      <w:spacing w:after="240"/>
      <w:jc w:val="both"/>
      <w:textAlignment w:val="baseline"/>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pPr>
      <w:overflowPunct w:val="0"/>
      <w:autoSpaceDE w:val="0"/>
      <w:autoSpaceDN w:val="0"/>
      <w:adjustRightInd w:val="0"/>
      <w:spacing w:after="240"/>
      <w:jc w:val="both"/>
      <w:textAlignment w:val="baseline"/>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overflowPunct w:val="0"/>
      <w:autoSpaceDE w:val="0"/>
      <w:autoSpaceDN w:val="0"/>
      <w:adjustRightInd w:val="0"/>
      <w:spacing w:after="240"/>
      <w:jc w:val="both"/>
      <w:textAlignment w:val="baseline"/>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pPr>
      <w:overflowPunct w:val="0"/>
      <w:autoSpaceDE w:val="0"/>
      <w:autoSpaceDN w:val="0"/>
      <w:adjustRightInd w:val="0"/>
      <w:spacing w:after="240"/>
      <w:jc w:val="both"/>
      <w:textAlignment w:val="baseline"/>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pPr>
      <w:overflowPunct w:val="0"/>
      <w:autoSpaceDE w:val="0"/>
      <w:autoSpaceDN w:val="0"/>
      <w:adjustRightInd w:val="0"/>
      <w:spacing w:after="240"/>
      <w:jc w:val="both"/>
      <w:textAlignment w:val="baseline"/>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pPr>
      <w:overflowPunct w:val="0"/>
      <w:autoSpaceDE w:val="0"/>
      <w:autoSpaceDN w:val="0"/>
      <w:adjustRightInd w:val="0"/>
      <w:spacing w:after="240"/>
      <w:jc w:val="both"/>
      <w:textAlignment w:val="baseline"/>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overflowPunct w:val="0"/>
      <w:autoSpaceDE w:val="0"/>
      <w:autoSpaceDN w:val="0"/>
      <w:adjustRightInd w:val="0"/>
      <w:spacing w:after="240"/>
      <w:jc w:val="both"/>
      <w:textAlignment w:val="baseline"/>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overflowPunct w:val="0"/>
      <w:autoSpaceDE w:val="0"/>
      <w:autoSpaceDN w:val="0"/>
      <w:adjustRightInd w:val="0"/>
      <w:spacing w:after="240"/>
      <w:jc w:val="both"/>
      <w:textAlignment w:val="baseline"/>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overflowPunct w:val="0"/>
      <w:autoSpaceDE w:val="0"/>
      <w:autoSpaceDN w:val="0"/>
      <w:adjustRightInd w:val="0"/>
      <w:spacing w:after="240"/>
      <w:jc w:val="both"/>
      <w:textAlignment w:val="baseline"/>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overflowPunct w:val="0"/>
      <w:autoSpaceDE w:val="0"/>
      <w:autoSpaceDN w:val="0"/>
      <w:adjustRightInd w:val="0"/>
      <w:spacing w:after="24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overflowPunct w:val="0"/>
      <w:autoSpaceDE w:val="0"/>
      <w:autoSpaceDN w:val="0"/>
      <w:adjustRightInd w:val="0"/>
      <w:spacing w:after="24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pPr>
      <w:overflowPunct w:val="0"/>
      <w:autoSpaceDE w:val="0"/>
      <w:autoSpaceDN w:val="0"/>
      <w:adjustRightInd w:val="0"/>
      <w:spacing w:after="240"/>
      <w:jc w:val="both"/>
      <w:textAlignment w:val="baseline"/>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pPr>
      <w:overflowPunct w:val="0"/>
      <w:autoSpaceDE w:val="0"/>
      <w:autoSpaceDN w:val="0"/>
      <w:adjustRightInd w:val="0"/>
      <w:spacing w:after="240"/>
      <w:jc w:val="both"/>
      <w:textAlignment w:val="baseline"/>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pPr>
      <w:overflowPunct w:val="0"/>
      <w:autoSpaceDE w:val="0"/>
      <w:autoSpaceDN w:val="0"/>
      <w:adjustRightInd w:val="0"/>
      <w:spacing w:after="240"/>
      <w:jc w:val="both"/>
      <w:textAlignment w:val="baseline"/>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pPr>
      <w:overflowPunct w:val="0"/>
      <w:autoSpaceDE w:val="0"/>
      <w:autoSpaceDN w:val="0"/>
      <w:adjustRightInd w:val="0"/>
      <w:spacing w:after="240"/>
      <w:jc w:val="both"/>
      <w:textAlignment w:val="baseline"/>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pPr>
      <w:overflowPunct w:val="0"/>
      <w:autoSpaceDE w:val="0"/>
      <w:autoSpaceDN w:val="0"/>
      <w:adjustRightInd w:val="0"/>
      <w:spacing w:after="240"/>
      <w:jc w:val="both"/>
      <w:textAlignment w:val="baseline"/>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pPr>
      <w:overflowPunct w:val="0"/>
      <w:autoSpaceDE w:val="0"/>
      <w:autoSpaceDN w:val="0"/>
      <w:adjustRightInd w:val="0"/>
      <w:spacing w:after="240"/>
      <w:jc w:val="both"/>
      <w:textAlignment w:val="baseline"/>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pPr>
      <w:overflowPunct w:val="0"/>
      <w:autoSpaceDE w:val="0"/>
      <w:autoSpaceDN w:val="0"/>
      <w:adjustRightInd w:val="0"/>
      <w:spacing w:after="240"/>
      <w:jc w:val="both"/>
      <w:textAlignment w:val="baseline"/>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pPr>
      <w:overflowPunct w:val="0"/>
      <w:autoSpaceDE w:val="0"/>
      <w:autoSpaceDN w:val="0"/>
      <w:adjustRightInd w:val="0"/>
      <w:spacing w:after="240"/>
      <w:jc w:val="both"/>
      <w:textAlignment w:val="baseline"/>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pPr>
      <w:overflowPunct w:val="0"/>
      <w:autoSpaceDE w:val="0"/>
      <w:autoSpaceDN w:val="0"/>
      <w:adjustRightInd w:val="0"/>
      <w:spacing w:after="240"/>
      <w:jc w:val="both"/>
      <w:textAlignment w:val="baseline"/>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pPr>
      <w:overflowPunct w:val="0"/>
      <w:autoSpaceDE w:val="0"/>
      <w:autoSpaceDN w:val="0"/>
      <w:adjustRightInd w:val="0"/>
      <w:spacing w:after="240"/>
      <w:jc w:val="both"/>
      <w:textAlignment w:val="baseline"/>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pPr>
      <w:overflowPunct w:val="0"/>
      <w:autoSpaceDE w:val="0"/>
      <w:autoSpaceDN w:val="0"/>
      <w:adjustRightInd w:val="0"/>
      <w:spacing w:after="240"/>
      <w:jc w:val="both"/>
      <w:textAlignment w:val="baseline"/>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overflowPunct w:val="0"/>
      <w:autoSpaceDE w:val="0"/>
      <w:autoSpaceDN w:val="0"/>
      <w:adjustRightInd w:val="0"/>
      <w:spacing w:after="24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pPr>
      <w:overflowPunct w:val="0"/>
      <w:autoSpaceDE w:val="0"/>
      <w:autoSpaceDN w:val="0"/>
      <w:adjustRightInd w:val="0"/>
      <w:spacing w:after="240"/>
      <w:jc w:val="both"/>
      <w:textAlignment w:val="baseline"/>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pPr>
      <w:overflowPunct w:val="0"/>
      <w:autoSpaceDE w:val="0"/>
      <w:autoSpaceDN w:val="0"/>
      <w:adjustRightInd w:val="0"/>
      <w:spacing w:after="240"/>
      <w:jc w:val="both"/>
      <w:textAlignment w:val="baseline"/>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pPr>
      <w:overflowPunct w:val="0"/>
      <w:autoSpaceDE w:val="0"/>
      <w:autoSpaceDN w:val="0"/>
      <w:adjustRightInd w:val="0"/>
      <w:spacing w:after="240"/>
      <w:jc w:val="both"/>
      <w:textAlignment w:val="baseline"/>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style>
  <w:style w:type="table" w:styleId="TableProfessional">
    <w:name w:val="Table Professional"/>
    <w:basedOn w:val="TableNormal"/>
    <w:pPr>
      <w:overflowPunct w:val="0"/>
      <w:autoSpaceDE w:val="0"/>
      <w:autoSpaceDN w:val="0"/>
      <w:adjustRightInd w:val="0"/>
      <w:spacing w:after="24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overflowPunct w:val="0"/>
      <w:autoSpaceDE w:val="0"/>
      <w:autoSpaceDN w:val="0"/>
      <w:adjustRightInd w:val="0"/>
      <w:spacing w:after="240"/>
      <w:jc w:val="both"/>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pPr>
      <w:overflowPunct w:val="0"/>
      <w:autoSpaceDE w:val="0"/>
      <w:autoSpaceDN w:val="0"/>
      <w:adjustRightInd w:val="0"/>
      <w:spacing w:after="240"/>
      <w:jc w:val="both"/>
      <w:textAlignment w:val="baseline"/>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overflowPunct w:val="0"/>
      <w:autoSpaceDE w:val="0"/>
      <w:autoSpaceDN w:val="0"/>
      <w:adjustRightInd w:val="0"/>
      <w:spacing w:after="240"/>
      <w:jc w:val="both"/>
      <w:textAlignment w:val="baseline"/>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overflowPunct w:val="0"/>
      <w:autoSpaceDE w:val="0"/>
      <w:autoSpaceDN w:val="0"/>
      <w:adjustRightInd w:val="0"/>
      <w:spacing w:after="240"/>
      <w:jc w:val="both"/>
      <w:textAlignment w:val="baseline"/>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pPr>
      <w:overflowPunct w:val="0"/>
      <w:autoSpaceDE w:val="0"/>
      <w:autoSpaceDN w:val="0"/>
      <w:adjustRightInd w:val="0"/>
      <w:spacing w:after="240"/>
      <w:jc w:val="both"/>
      <w:textAlignment w:val="baseline"/>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pPr>
      <w:overflowPunct w:val="0"/>
      <w:autoSpaceDE w:val="0"/>
      <w:autoSpaceDN w:val="0"/>
      <w:adjustRightInd w:val="0"/>
      <w:spacing w:after="24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overflowPunct w:val="0"/>
      <w:autoSpaceDE w:val="0"/>
      <w:autoSpaceDN w:val="0"/>
      <w:adjustRightInd w:val="0"/>
      <w:spacing w:after="240"/>
      <w:jc w:val="both"/>
      <w:textAlignment w:val="baseline"/>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pPr>
      <w:overflowPunct w:val="0"/>
      <w:autoSpaceDE w:val="0"/>
      <w:autoSpaceDN w:val="0"/>
      <w:adjustRightInd w:val="0"/>
      <w:spacing w:after="240"/>
      <w:jc w:val="both"/>
      <w:textAlignment w:val="baseline"/>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pPr>
      <w:overflowPunct w:val="0"/>
      <w:autoSpaceDE w:val="0"/>
      <w:autoSpaceDN w:val="0"/>
      <w:adjustRightInd w:val="0"/>
      <w:spacing w:after="240"/>
      <w:jc w:val="both"/>
      <w:textAlignment w:val="baseline"/>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t">
    <w:name w:val="st"/>
    <w:rsid w:val="00AA4304"/>
  </w:style>
  <w:style w:type="character" w:customStyle="1" w:styleId="diff1">
    <w:name w:val="diff1"/>
    <w:rsid w:val="00F92E54"/>
    <w:rPr>
      <w:b/>
      <w:bCs/>
      <w:color w:va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08936">
      <w:bodyDiv w:val="1"/>
      <w:marLeft w:val="0"/>
      <w:marRight w:val="0"/>
      <w:marTop w:val="0"/>
      <w:marBottom w:val="0"/>
      <w:divBdr>
        <w:top w:val="none" w:sz="0" w:space="0" w:color="auto"/>
        <w:left w:val="none" w:sz="0" w:space="0" w:color="auto"/>
        <w:bottom w:val="none" w:sz="0" w:space="0" w:color="auto"/>
        <w:right w:val="none" w:sz="0" w:space="0" w:color="auto"/>
      </w:divBdr>
    </w:div>
    <w:div w:id="243299668">
      <w:bodyDiv w:val="1"/>
      <w:marLeft w:val="0"/>
      <w:marRight w:val="0"/>
      <w:marTop w:val="0"/>
      <w:marBottom w:val="0"/>
      <w:divBdr>
        <w:top w:val="none" w:sz="0" w:space="0" w:color="auto"/>
        <w:left w:val="none" w:sz="0" w:space="0" w:color="auto"/>
        <w:bottom w:val="none" w:sz="0" w:space="0" w:color="auto"/>
        <w:right w:val="none" w:sz="0" w:space="0" w:color="auto"/>
      </w:divBdr>
    </w:div>
    <w:div w:id="406197098">
      <w:bodyDiv w:val="1"/>
      <w:marLeft w:val="0"/>
      <w:marRight w:val="0"/>
      <w:marTop w:val="0"/>
      <w:marBottom w:val="0"/>
      <w:divBdr>
        <w:top w:val="none" w:sz="0" w:space="0" w:color="auto"/>
        <w:left w:val="none" w:sz="0" w:space="0" w:color="auto"/>
        <w:bottom w:val="none" w:sz="0" w:space="0" w:color="auto"/>
        <w:right w:val="none" w:sz="0" w:space="0" w:color="auto"/>
      </w:divBdr>
    </w:div>
    <w:div w:id="428356309">
      <w:bodyDiv w:val="1"/>
      <w:marLeft w:val="0"/>
      <w:marRight w:val="0"/>
      <w:marTop w:val="0"/>
      <w:marBottom w:val="0"/>
      <w:divBdr>
        <w:top w:val="none" w:sz="0" w:space="0" w:color="auto"/>
        <w:left w:val="none" w:sz="0" w:space="0" w:color="auto"/>
        <w:bottom w:val="none" w:sz="0" w:space="0" w:color="auto"/>
        <w:right w:val="none" w:sz="0" w:space="0" w:color="auto"/>
      </w:divBdr>
    </w:div>
    <w:div w:id="533733154">
      <w:bodyDiv w:val="1"/>
      <w:marLeft w:val="0"/>
      <w:marRight w:val="0"/>
      <w:marTop w:val="0"/>
      <w:marBottom w:val="0"/>
      <w:divBdr>
        <w:top w:val="none" w:sz="0" w:space="0" w:color="auto"/>
        <w:left w:val="none" w:sz="0" w:space="0" w:color="auto"/>
        <w:bottom w:val="none" w:sz="0" w:space="0" w:color="auto"/>
        <w:right w:val="none" w:sz="0" w:space="0" w:color="auto"/>
      </w:divBdr>
    </w:div>
    <w:div w:id="844784904">
      <w:bodyDiv w:val="1"/>
      <w:marLeft w:val="0"/>
      <w:marRight w:val="0"/>
      <w:marTop w:val="0"/>
      <w:marBottom w:val="0"/>
      <w:divBdr>
        <w:top w:val="none" w:sz="0" w:space="0" w:color="auto"/>
        <w:left w:val="none" w:sz="0" w:space="0" w:color="auto"/>
        <w:bottom w:val="none" w:sz="0" w:space="0" w:color="auto"/>
        <w:right w:val="none" w:sz="0" w:space="0" w:color="auto"/>
      </w:divBdr>
    </w:div>
    <w:div w:id="888493588">
      <w:bodyDiv w:val="1"/>
      <w:marLeft w:val="0"/>
      <w:marRight w:val="0"/>
      <w:marTop w:val="0"/>
      <w:marBottom w:val="0"/>
      <w:divBdr>
        <w:top w:val="none" w:sz="0" w:space="0" w:color="auto"/>
        <w:left w:val="none" w:sz="0" w:space="0" w:color="auto"/>
        <w:bottom w:val="none" w:sz="0" w:space="0" w:color="auto"/>
        <w:right w:val="none" w:sz="0" w:space="0" w:color="auto"/>
      </w:divBdr>
    </w:div>
    <w:div w:id="974677933">
      <w:bodyDiv w:val="1"/>
      <w:marLeft w:val="0"/>
      <w:marRight w:val="0"/>
      <w:marTop w:val="0"/>
      <w:marBottom w:val="0"/>
      <w:divBdr>
        <w:top w:val="none" w:sz="0" w:space="0" w:color="auto"/>
        <w:left w:val="none" w:sz="0" w:space="0" w:color="auto"/>
        <w:bottom w:val="none" w:sz="0" w:space="0" w:color="auto"/>
        <w:right w:val="none" w:sz="0" w:space="0" w:color="auto"/>
      </w:divBdr>
    </w:div>
    <w:div w:id="1024944419">
      <w:bodyDiv w:val="1"/>
      <w:marLeft w:val="0"/>
      <w:marRight w:val="0"/>
      <w:marTop w:val="0"/>
      <w:marBottom w:val="0"/>
      <w:divBdr>
        <w:top w:val="none" w:sz="0" w:space="0" w:color="auto"/>
        <w:left w:val="none" w:sz="0" w:space="0" w:color="auto"/>
        <w:bottom w:val="none" w:sz="0" w:space="0" w:color="auto"/>
        <w:right w:val="none" w:sz="0" w:space="0" w:color="auto"/>
      </w:divBdr>
    </w:div>
    <w:div w:id="1073315395">
      <w:bodyDiv w:val="1"/>
      <w:marLeft w:val="0"/>
      <w:marRight w:val="0"/>
      <w:marTop w:val="0"/>
      <w:marBottom w:val="0"/>
      <w:divBdr>
        <w:top w:val="none" w:sz="0" w:space="0" w:color="auto"/>
        <w:left w:val="none" w:sz="0" w:space="0" w:color="auto"/>
        <w:bottom w:val="none" w:sz="0" w:space="0" w:color="auto"/>
        <w:right w:val="none" w:sz="0" w:space="0" w:color="auto"/>
      </w:divBdr>
    </w:div>
    <w:div w:id="1386446378">
      <w:bodyDiv w:val="1"/>
      <w:marLeft w:val="0"/>
      <w:marRight w:val="0"/>
      <w:marTop w:val="0"/>
      <w:marBottom w:val="0"/>
      <w:divBdr>
        <w:top w:val="none" w:sz="0" w:space="0" w:color="auto"/>
        <w:left w:val="none" w:sz="0" w:space="0" w:color="auto"/>
        <w:bottom w:val="none" w:sz="0" w:space="0" w:color="auto"/>
        <w:right w:val="none" w:sz="0" w:space="0" w:color="auto"/>
      </w:divBdr>
    </w:div>
    <w:div w:id="1445537170">
      <w:bodyDiv w:val="1"/>
      <w:marLeft w:val="0"/>
      <w:marRight w:val="0"/>
      <w:marTop w:val="0"/>
      <w:marBottom w:val="0"/>
      <w:divBdr>
        <w:top w:val="none" w:sz="0" w:space="0" w:color="auto"/>
        <w:left w:val="none" w:sz="0" w:space="0" w:color="auto"/>
        <w:bottom w:val="none" w:sz="0" w:space="0" w:color="auto"/>
        <w:right w:val="none" w:sz="0" w:space="0" w:color="auto"/>
      </w:divBdr>
    </w:div>
    <w:div w:id="1630817838">
      <w:bodyDiv w:val="1"/>
      <w:marLeft w:val="0"/>
      <w:marRight w:val="0"/>
      <w:marTop w:val="0"/>
      <w:marBottom w:val="0"/>
      <w:divBdr>
        <w:top w:val="none" w:sz="0" w:space="0" w:color="auto"/>
        <w:left w:val="none" w:sz="0" w:space="0" w:color="auto"/>
        <w:bottom w:val="none" w:sz="0" w:space="0" w:color="auto"/>
        <w:right w:val="none" w:sz="0" w:space="0" w:color="auto"/>
      </w:divBdr>
    </w:div>
    <w:div w:id="1696419669">
      <w:bodyDiv w:val="1"/>
      <w:marLeft w:val="0"/>
      <w:marRight w:val="0"/>
      <w:marTop w:val="0"/>
      <w:marBottom w:val="0"/>
      <w:divBdr>
        <w:top w:val="none" w:sz="0" w:space="0" w:color="auto"/>
        <w:left w:val="none" w:sz="0" w:space="0" w:color="auto"/>
        <w:bottom w:val="none" w:sz="0" w:space="0" w:color="auto"/>
        <w:right w:val="none" w:sz="0" w:space="0" w:color="auto"/>
      </w:divBdr>
    </w:div>
    <w:div w:id="1757634406">
      <w:bodyDiv w:val="1"/>
      <w:marLeft w:val="0"/>
      <w:marRight w:val="0"/>
      <w:marTop w:val="0"/>
      <w:marBottom w:val="0"/>
      <w:divBdr>
        <w:top w:val="none" w:sz="0" w:space="0" w:color="auto"/>
        <w:left w:val="none" w:sz="0" w:space="0" w:color="auto"/>
        <w:bottom w:val="none" w:sz="0" w:space="0" w:color="auto"/>
        <w:right w:val="none" w:sz="0" w:space="0" w:color="auto"/>
      </w:divBdr>
    </w:div>
    <w:div w:id="1777601840">
      <w:bodyDiv w:val="1"/>
      <w:marLeft w:val="0"/>
      <w:marRight w:val="0"/>
      <w:marTop w:val="0"/>
      <w:marBottom w:val="0"/>
      <w:divBdr>
        <w:top w:val="none" w:sz="0" w:space="0" w:color="auto"/>
        <w:left w:val="none" w:sz="0" w:space="0" w:color="auto"/>
        <w:bottom w:val="none" w:sz="0" w:space="0" w:color="auto"/>
        <w:right w:val="none" w:sz="0" w:space="0" w:color="auto"/>
      </w:divBdr>
    </w:div>
    <w:div w:id="1973825645">
      <w:bodyDiv w:val="1"/>
      <w:marLeft w:val="0"/>
      <w:marRight w:val="0"/>
      <w:marTop w:val="0"/>
      <w:marBottom w:val="0"/>
      <w:divBdr>
        <w:top w:val="none" w:sz="0" w:space="0" w:color="auto"/>
        <w:left w:val="none" w:sz="0" w:space="0" w:color="auto"/>
        <w:bottom w:val="none" w:sz="0" w:space="0" w:color="auto"/>
        <w:right w:val="none" w:sz="0" w:space="0" w:color="auto"/>
      </w:divBdr>
    </w:div>
    <w:div w:id="210733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ymnal.net/en/search/all/author/William+Chatterton+Dix?t=h&amp;n=125"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CCARTYL\Application%20Data\plato\data\main\template-files\uk-blank-sing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uk-blank-single</Template>
  <TotalTime>0</TotalTime>
  <Pages>6</Pages>
  <Words>1551</Words>
  <Characters>8842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User</dc:creator>
  <cp:keywords> </cp:keywords>
  <cp:lastModifiedBy>Anne Curry</cp:lastModifiedBy>
  <cp:revision>2</cp:revision>
  <cp:lastPrinted>2021-07-26T14:15:00Z</cp:lastPrinted>
  <dcterms:created xsi:type="dcterms:W3CDTF">2021-08-10T08:27:00Z</dcterms:created>
  <dcterms:modified xsi:type="dcterms:W3CDTF">2021-08-10T08:27:00Z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lato Template">
    <vt:lpwstr>uk-blank-single</vt:lpwstr>
  </property>
  <property fmtid="{D5CDD505-2E9C-101B-9397-08002B2CF9AE}" pid="3" name="Plato Template Version">
    <vt:lpwstr>0.1</vt:lpwstr>
  </property>
  <property fmtid="{D5CDD505-2E9C-101B-9397-08002B2CF9AE}" pid="4" name="Plato Language">
    <vt:lpwstr>en_GB</vt:lpwstr>
  </property>
  <property fmtid="{D5CDD505-2E9C-101B-9397-08002B2CF9AE}" pid="5" name="Plato Office">
    <vt:lpwstr>LONDON</vt:lpwstr>
  </property>
  <property fmtid="{D5CDD505-2E9C-101B-9397-08002B2CF9AE}" pid="6" name="Plato Jurisdiction">
    <vt:lpwstr>ENW</vt:lpwstr>
  </property>
  <property fmtid="{D5CDD505-2E9C-101B-9397-08002B2CF9AE}" pid="7" name="gCurrentVersion">
    <vt:lpwstr>16 December 2008 D1V1</vt:lpwstr>
  </property>
  <property fmtid="{D5CDD505-2E9C-101B-9397-08002B2CF9AE}" pid="8" name="MAIL_MSG_ID1">
    <vt:lpwstr>ABAAVOAfoSrQoyzEPhBhBtFlvyYWPQD4+N7vqo8p+pRlKGTLZ4Knr/0cogkQyRIEa6su</vt:lpwstr>
  </property>
  <property fmtid="{D5CDD505-2E9C-101B-9397-08002B2CF9AE}" pid="9" name="RESPONSE_SENDER_NAME">
    <vt:lpwstr>gAAAdya76B99d4hLGUR1rQ+8TxTv0GGEPdix</vt:lpwstr>
  </property>
  <property fmtid="{D5CDD505-2E9C-101B-9397-08002B2CF9AE}" pid="10" name="EMAIL_OWNER_ADDRESS">
    <vt:lpwstr>4AAA9DNYQidmug5WIZrCV84iwFMlHfkAa33yWGBzX5JwVdbkAkwZpqOfyA==</vt:lpwstr>
  </property>
</Properties>
</file>